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D4CD9" w14:textId="77777777" w:rsidR="005E597B" w:rsidRDefault="00000000">
      <w:pPr>
        <w:ind w:left="3636"/>
        <w:rPr>
          <w:sz w:val="20"/>
        </w:rPr>
      </w:pPr>
      <w:r>
        <w:rPr>
          <w:noProof/>
          <w:sz w:val="20"/>
        </w:rPr>
        <w:drawing>
          <wp:anchor distT="0" distB="0" distL="0" distR="0" simplePos="0" relativeHeight="15729664" behindDoc="0" locked="0" layoutInCell="1" allowOverlap="1" wp14:anchorId="5760E3C6" wp14:editId="3B0F13FF">
            <wp:simplePos x="0" y="0"/>
            <wp:positionH relativeFrom="page">
              <wp:posOffset>754221</wp:posOffset>
            </wp:positionH>
            <wp:positionV relativeFrom="page">
              <wp:posOffset>11931405</wp:posOffset>
            </wp:positionV>
            <wp:extent cx="1554930" cy="61661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554930" cy="616611"/>
                    </a:xfrm>
                    <a:prstGeom prst="rect">
                      <a:avLst/>
                    </a:prstGeom>
                  </pic:spPr>
                </pic:pic>
              </a:graphicData>
            </a:graphic>
          </wp:anchor>
        </w:drawing>
      </w:r>
      <w:r>
        <w:rPr>
          <w:noProof/>
          <w:sz w:val="20"/>
        </w:rPr>
        <w:drawing>
          <wp:inline distT="0" distB="0" distL="0" distR="0" wp14:anchorId="4C7EFB26" wp14:editId="3E75AEA8">
            <wp:extent cx="1784431" cy="147046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784431" cy="1470469"/>
                    </a:xfrm>
                    <a:prstGeom prst="rect">
                      <a:avLst/>
                    </a:prstGeom>
                  </pic:spPr>
                </pic:pic>
              </a:graphicData>
            </a:graphic>
          </wp:inline>
        </w:drawing>
      </w:r>
    </w:p>
    <w:p w14:paraId="6D5A060F" w14:textId="77777777" w:rsidR="005E597B" w:rsidRDefault="005E597B">
      <w:pPr>
        <w:rPr>
          <w:sz w:val="32"/>
        </w:rPr>
      </w:pPr>
    </w:p>
    <w:p w14:paraId="31A75680" w14:textId="77777777" w:rsidR="005E597B" w:rsidRDefault="005E597B">
      <w:pPr>
        <w:spacing w:before="235"/>
        <w:rPr>
          <w:sz w:val="32"/>
        </w:rPr>
      </w:pPr>
    </w:p>
    <w:p w14:paraId="7BAE394C" w14:textId="77777777" w:rsidR="005E597B" w:rsidRDefault="00000000">
      <w:pPr>
        <w:pStyle w:val="Titre"/>
      </w:pPr>
      <w:r>
        <w:t>Règlement</w:t>
      </w:r>
      <w:r>
        <w:rPr>
          <w:spacing w:val="-11"/>
        </w:rPr>
        <w:t xml:space="preserve"> </w:t>
      </w:r>
      <w:r>
        <w:rPr>
          <w:spacing w:val="-2"/>
        </w:rPr>
        <w:t>no.582</w:t>
      </w:r>
    </w:p>
    <w:p w14:paraId="65D91FC7" w14:textId="77777777" w:rsidR="005E597B" w:rsidRDefault="00000000">
      <w:pPr>
        <w:spacing w:before="167"/>
        <w:rPr>
          <w:sz w:val="20"/>
        </w:rPr>
      </w:pPr>
      <w:r>
        <w:rPr>
          <w:noProof/>
          <w:sz w:val="20"/>
        </w:rPr>
        <mc:AlternateContent>
          <mc:Choice Requires="wps">
            <w:drawing>
              <wp:anchor distT="0" distB="0" distL="0" distR="0" simplePos="0" relativeHeight="487587840" behindDoc="1" locked="0" layoutInCell="1" allowOverlap="1" wp14:anchorId="43BA324E" wp14:editId="5928BAEB">
                <wp:simplePos x="0" y="0"/>
                <wp:positionH relativeFrom="page">
                  <wp:posOffset>2267711</wp:posOffset>
                </wp:positionH>
                <wp:positionV relativeFrom="paragraph">
                  <wp:posOffset>267394</wp:posOffset>
                </wp:positionV>
                <wp:extent cx="466344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3440" cy="6350"/>
                        </a:xfrm>
                        <a:custGeom>
                          <a:avLst/>
                          <a:gdLst/>
                          <a:ahLst/>
                          <a:cxnLst/>
                          <a:rect l="l" t="t" r="r" b="b"/>
                          <a:pathLst>
                            <a:path w="4663440" h="6350">
                              <a:moveTo>
                                <a:pt x="4663440" y="0"/>
                              </a:moveTo>
                              <a:lnTo>
                                <a:pt x="0" y="0"/>
                              </a:lnTo>
                              <a:lnTo>
                                <a:pt x="0" y="6096"/>
                              </a:lnTo>
                              <a:lnTo>
                                <a:pt x="4663440" y="6096"/>
                              </a:lnTo>
                              <a:lnTo>
                                <a:pt x="4663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9EF509" id="Graphic 5" o:spid="_x0000_s1026" style="position:absolute;margin-left:178.55pt;margin-top:21.05pt;width:367.2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4663440,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" path="m4663440,l,,,6096r4663440,l4663440,xe" fillcolor="black" stroked="f">
                <v:path arrowok="t"/>
                <w10:wrap type="topAndBottom" anchorx="page"/>
              </v:shape>
            </w:pict>
          </mc:Fallback>
        </mc:AlternateContent>
      </w:r>
    </w:p>
    <w:p w14:paraId="55A50935" w14:textId="77777777" w:rsidR="005E597B" w:rsidRDefault="00000000">
      <w:pPr>
        <w:pStyle w:val="Corpsdetexte"/>
        <w:spacing w:before="332"/>
        <w:ind w:left="3614" w:hanging="1028"/>
        <w:rPr>
          <w:rFonts w:ascii="Times New Roman" w:hAnsi="Times New Roman"/>
        </w:rPr>
      </w:pPr>
      <w:r>
        <w:rPr>
          <w:rFonts w:ascii="Times New Roman" w:hAnsi="Times New Roman"/>
          <w:spacing w:val="-2"/>
        </w:rPr>
        <w:t>RÈGLEMENT</w:t>
      </w:r>
      <w:r>
        <w:rPr>
          <w:rFonts w:ascii="Times New Roman" w:hAnsi="Times New Roman"/>
          <w:spacing w:val="-5"/>
        </w:rPr>
        <w:t xml:space="preserve"> </w:t>
      </w:r>
      <w:r>
        <w:rPr>
          <w:rFonts w:ascii="Times New Roman" w:hAnsi="Times New Roman"/>
          <w:spacing w:val="-2"/>
        </w:rPr>
        <w:t>MODIFIANT</w:t>
      </w:r>
      <w:r>
        <w:rPr>
          <w:rFonts w:ascii="Times New Roman" w:hAnsi="Times New Roman"/>
          <w:spacing w:val="-5"/>
        </w:rPr>
        <w:t xml:space="preserve"> </w:t>
      </w:r>
      <w:r>
        <w:rPr>
          <w:rFonts w:ascii="Times New Roman" w:hAnsi="Times New Roman"/>
          <w:spacing w:val="-2"/>
        </w:rPr>
        <w:t>LE</w:t>
      </w:r>
      <w:r>
        <w:rPr>
          <w:rFonts w:ascii="Times New Roman" w:hAnsi="Times New Roman"/>
          <w:spacing w:val="-5"/>
        </w:rPr>
        <w:t xml:space="preserve"> </w:t>
      </w:r>
      <w:r>
        <w:rPr>
          <w:rFonts w:ascii="Times New Roman" w:hAnsi="Times New Roman"/>
          <w:spacing w:val="-2"/>
        </w:rPr>
        <w:t>RÈGLEMENT</w:t>
      </w:r>
      <w:r>
        <w:rPr>
          <w:rFonts w:ascii="Times New Roman" w:hAnsi="Times New Roman"/>
          <w:spacing w:val="-5"/>
        </w:rPr>
        <w:t xml:space="preserve"> </w:t>
      </w:r>
      <w:r>
        <w:rPr>
          <w:rFonts w:ascii="Times New Roman" w:hAnsi="Times New Roman"/>
          <w:spacing w:val="-2"/>
        </w:rPr>
        <w:t>RELATIF</w:t>
      </w:r>
      <w:r>
        <w:rPr>
          <w:rFonts w:ascii="Times New Roman" w:hAnsi="Times New Roman"/>
          <w:spacing w:val="-5"/>
        </w:rPr>
        <w:t xml:space="preserve"> </w:t>
      </w:r>
      <w:r>
        <w:rPr>
          <w:rFonts w:ascii="Times New Roman" w:hAnsi="Times New Roman"/>
          <w:spacing w:val="-2"/>
        </w:rPr>
        <w:t>À</w:t>
      </w:r>
      <w:r>
        <w:rPr>
          <w:rFonts w:ascii="Times New Roman" w:hAnsi="Times New Roman"/>
          <w:spacing w:val="-5"/>
        </w:rPr>
        <w:t xml:space="preserve"> </w:t>
      </w:r>
      <w:r>
        <w:rPr>
          <w:rFonts w:ascii="Times New Roman" w:hAnsi="Times New Roman"/>
          <w:spacing w:val="-2"/>
        </w:rPr>
        <w:t>LA</w:t>
      </w:r>
      <w:r>
        <w:rPr>
          <w:rFonts w:ascii="Times New Roman" w:hAnsi="Times New Roman"/>
          <w:spacing w:val="-5"/>
        </w:rPr>
        <w:t xml:space="preserve"> </w:t>
      </w:r>
      <w:r>
        <w:rPr>
          <w:rFonts w:ascii="Times New Roman" w:hAnsi="Times New Roman"/>
          <w:spacing w:val="-2"/>
        </w:rPr>
        <w:t>DÉMOLITION D’IMMEUBLES</w:t>
      </w:r>
      <w:r>
        <w:rPr>
          <w:rFonts w:ascii="Times New Roman" w:hAnsi="Times New Roman"/>
          <w:spacing w:val="-7"/>
        </w:rPr>
        <w:t xml:space="preserve"> </w:t>
      </w:r>
      <w:r>
        <w:rPr>
          <w:rFonts w:ascii="Times New Roman" w:hAnsi="Times New Roman"/>
          <w:spacing w:val="-2"/>
        </w:rPr>
        <w:t>NO.</w:t>
      </w:r>
      <w:r>
        <w:rPr>
          <w:rFonts w:ascii="Times New Roman" w:hAnsi="Times New Roman"/>
          <w:spacing w:val="-4"/>
        </w:rPr>
        <w:t xml:space="preserve"> </w:t>
      </w:r>
      <w:r>
        <w:rPr>
          <w:rFonts w:ascii="Times New Roman" w:hAnsi="Times New Roman"/>
          <w:spacing w:val="-2"/>
        </w:rPr>
        <w:t>513</w:t>
      </w:r>
      <w:r>
        <w:rPr>
          <w:rFonts w:ascii="Times New Roman" w:hAnsi="Times New Roman"/>
          <w:spacing w:val="-5"/>
        </w:rPr>
        <w:t xml:space="preserve"> </w:t>
      </w:r>
      <w:r>
        <w:rPr>
          <w:rFonts w:ascii="Times New Roman" w:hAnsi="Times New Roman"/>
          <w:spacing w:val="-2"/>
        </w:rPr>
        <w:t>ET</w:t>
      </w:r>
      <w:r>
        <w:rPr>
          <w:rFonts w:ascii="Times New Roman" w:hAnsi="Times New Roman"/>
          <w:spacing w:val="-4"/>
        </w:rPr>
        <w:t xml:space="preserve"> </w:t>
      </w:r>
      <w:r>
        <w:rPr>
          <w:rFonts w:ascii="Times New Roman" w:hAnsi="Times New Roman"/>
          <w:spacing w:val="-2"/>
        </w:rPr>
        <w:t>ACTUALISANT</w:t>
      </w:r>
      <w:r>
        <w:rPr>
          <w:rFonts w:ascii="Times New Roman" w:hAnsi="Times New Roman"/>
          <w:spacing w:val="-5"/>
        </w:rPr>
        <w:t xml:space="preserve"> </w:t>
      </w:r>
      <w:r>
        <w:rPr>
          <w:rFonts w:ascii="Times New Roman" w:hAnsi="Times New Roman"/>
          <w:spacing w:val="-2"/>
        </w:rPr>
        <w:t>SES</w:t>
      </w:r>
      <w:r>
        <w:rPr>
          <w:rFonts w:ascii="Times New Roman" w:hAnsi="Times New Roman"/>
          <w:spacing w:val="-4"/>
        </w:rPr>
        <w:t xml:space="preserve"> </w:t>
      </w:r>
      <w:r>
        <w:rPr>
          <w:rFonts w:ascii="Times New Roman" w:hAnsi="Times New Roman"/>
          <w:spacing w:val="-2"/>
        </w:rPr>
        <w:t>DISPOSITIONS</w:t>
      </w:r>
    </w:p>
    <w:p w14:paraId="375F1005" w14:textId="77777777" w:rsidR="005E597B" w:rsidRDefault="00000000">
      <w:pPr>
        <w:spacing w:before="40"/>
        <w:rPr>
          <w:sz w:val="20"/>
        </w:rPr>
      </w:pPr>
      <w:r>
        <w:rPr>
          <w:noProof/>
          <w:sz w:val="20"/>
        </w:rPr>
        <mc:AlternateContent>
          <mc:Choice Requires="wps">
            <w:drawing>
              <wp:anchor distT="0" distB="0" distL="0" distR="0" simplePos="0" relativeHeight="487588352" behindDoc="1" locked="0" layoutInCell="1" allowOverlap="1" wp14:anchorId="0A97A862" wp14:editId="7723775D">
                <wp:simplePos x="0" y="0"/>
                <wp:positionH relativeFrom="page">
                  <wp:posOffset>2258567</wp:posOffset>
                </wp:positionH>
                <wp:positionV relativeFrom="paragraph">
                  <wp:posOffset>186677</wp:posOffset>
                </wp:positionV>
                <wp:extent cx="467296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2965" cy="6350"/>
                        </a:xfrm>
                        <a:custGeom>
                          <a:avLst/>
                          <a:gdLst/>
                          <a:ahLst/>
                          <a:cxnLst/>
                          <a:rect l="l" t="t" r="r" b="b"/>
                          <a:pathLst>
                            <a:path w="4672965" h="6350">
                              <a:moveTo>
                                <a:pt x="4672583" y="0"/>
                              </a:moveTo>
                              <a:lnTo>
                                <a:pt x="0" y="0"/>
                              </a:lnTo>
                              <a:lnTo>
                                <a:pt x="0" y="6096"/>
                              </a:lnTo>
                              <a:lnTo>
                                <a:pt x="4672583" y="6096"/>
                              </a:lnTo>
                              <a:lnTo>
                                <a:pt x="46725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BB3F20" id="Graphic 6" o:spid="_x0000_s1026" style="position:absolute;margin-left:177.85pt;margin-top:14.7pt;width:367.9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467296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" path="m4672583,l,,,6096r4672583,l4672583,xe" fillcolor="black" stroked="f">
                <v:path arrowok="t"/>
                <w10:wrap type="topAndBottom" anchorx="page"/>
              </v:shape>
            </w:pict>
          </mc:Fallback>
        </mc:AlternateContent>
      </w:r>
    </w:p>
    <w:p w14:paraId="54F65A85" w14:textId="77777777" w:rsidR="005E597B" w:rsidRDefault="005E597B">
      <w:pPr>
        <w:rPr>
          <w:sz w:val="20"/>
        </w:rPr>
        <w:sectPr w:rsidR="005E597B">
          <w:footerReference w:type="default" r:id="rId9"/>
          <w:type w:val="continuous"/>
          <w:pgSz w:w="12240" w:h="20160"/>
          <w:pgMar w:top="1780" w:right="720" w:bottom="1680" w:left="1080" w:header="0" w:footer="1487" w:gutter="0"/>
          <w:pgNumType w:start="1"/>
          <w:cols w:space="720"/>
        </w:sectPr>
      </w:pPr>
    </w:p>
    <w:p w14:paraId="09FB7DD5" w14:textId="77777777" w:rsidR="005E597B" w:rsidRDefault="00000000">
      <w:pPr>
        <w:spacing w:before="69"/>
        <w:ind w:right="360"/>
        <w:jc w:val="center"/>
        <w:rPr>
          <w:b/>
          <w:sz w:val="24"/>
        </w:rPr>
      </w:pPr>
      <w:r>
        <w:rPr>
          <w:b/>
          <w:noProof/>
          <w:sz w:val="24"/>
        </w:rPr>
        <w:lastRenderedPageBreak/>
        <w:drawing>
          <wp:anchor distT="0" distB="0" distL="0" distR="0" simplePos="0" relativeHeight="15730176" behindDoc="0" locked="0" layoutInCell="1" allowOverlap="1" wp14:anchorId="26A71ABB" wp14:editId="73B939A5">
            <wp:simplePos x="0" y="0"/>
            <wp:positionH relativeFrom="page">
              <wp:posOffset>714175</wp:posOffset>
            </wp:positionH>
            <wp:positionV relativeFrom="page">
              <wp:posOffset>11978125</wp:posOffset>
            </wp:positionV>
            <wp:extent cx="1554933" cy="61661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554933" cy="616611"/>
                    </a:xfrm>
                    <a:prstGeom prst="rect">
                      <a:avLst/>
                    </a:prstGeom>
                  </pic:spPr>
                </pic:pic>
              </a:graphicData>
            </a:graphic>
          </wp:anchor>
        </w:drawing>
      </w:r>
      <w:r>
        <w:rPr>
          <w:b/>
          <w:spacing w:val="-2"/>
          <w:sz w:val="24"/>
          <w:u w:val="thick"/>
        </w:rPr>
        <w:t>CODIFICATION</w:t>
      </w:r>
      <w:r>
        <w:rPr>
          <w:b/>
          <w:spacing w:val="-9"/>
          <w:sz w:val="24"/>
          <w:u w:val="thick"/>
        </w:rPr>
        <w:t xml:space="preserve"> </w:t>
      </w:r>
      <w:r>
        <w:rPr>
          <w:b/>
          <w:spacing w:val="-2"/>
          <w:sz w:val="24"/>
          <w:u w:val="thick"/>
        </w:rPr>
        <w:t>ADMINISTRATIVE</w:t>
      </w:r>
    </w:p>
    <w:p w14:paraId="1016FBDF" w14:textId="77777777" w:rsidR="005E597B" w:rsidRDefault="005E597B">
      <w:pPr>
        <w:rPr>
          <w:b/>
          <w:sz w:val="20"/>
        </w:rPr>
      </w:pPr>
    </w:p>
    <w:p w14:paraId="5CC942EC" w14:textId="77777777" w:rsidR="005E597B" w:rsidRDefault="005E597B">
      <w:pPr>
        <w:spacing w:before="98"/>
        <w:rPr>
          <w:b/>
          <w:sz w:val="20"/>
        </w:rPr>
      </w:pPr>
    </w:p>
    <w:tbl>
      <w:tblPr>
        <w:tblStyle w:val="TableNormal"/>
        <w:tblW w:w="0" w:type="auto"/>
        <w:tblInd w:w="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13"/>
        <w:gridCol w:w="2381"/>
        <w:gridCol w:w="2376"/>
      </w:tblGrid>
      <w:tr w:rsidR="005E597B" w14:paraId="52925A6F" w14:textId="77777777">
        <w:trPr>
          <w:trHeight w:val="359"/>
        </w:trPr>
        <w:tc>
          <w:tcPr>
            <w:tcW w:w="9970" w:type="dxa"/>
            <w:gridSpan w:val="3"/>
            <w:shd w:val="clear" w:color="auto" w:fill="F2F2F2"/>
          </w:tcPr>
          <w:p w14:paraId="30193851" w14:textId="77777777" w:rsidR="005E597B" w:rsidRDefault="00000000">
            <w:pPr>
              <w:pStyle w:val="TableParagraph"/>
              <w:spacing w:before="53"/>
              <w:ind w:left="8"/>
              <w:jc w:val="center"/>
              <w:rPr>
                <w:b/>
              </w:rPr>
            </w:pPr>
            <w:r>
              <w:rPr>
                <w:b/>
              </w:rPr>
              <w:t>PROCESSUS</w:t>
            </w:r>
            <w:r>
              <w:rPr>
                <w:b/>
                <w:spacing w:val="-9"/>
              </w:rPr>
              <w:t xml:space="preserve"> </w:t>
            </w:r>
            <w:r>
              <w:rPr>
                <w:b/>
                <w:spacing w:val="-2"/>
              </w:rPr>
              <w:t>D’ADOPTION</w:t>
            </w:r>
          </w:p>
        </w:tc>
      </w:tr>
      <w:tr w:rsidR="005E597B" w14:paraId="5E633DB8" w14:textId="77777777">
        <w:trPr>
          <w:trHeight w:val="863"/>
        </w:trPr>
        <w:tc>
          <w:tcPr>
            <w:tcW w:w="9970" w:type="dxa"/>
            <w:gridSpan w:val="3"/>
          </w:tcPr>
          <w:p w14:paraId="53A43A73" w14:textId="77777777" w:rsidR="005E597B" w:rsidRDefault="00000000">
            <w:pPr>
              <w:pStyle w:val="TableParagraph"/>
              <w:spacing w:before="53"/>
              <w:ind w:left="55" w:right="43"/>
              <w:jc w:val="both"/>
            </w:pPr>
            <w:r>
              <w:t>La</w:t>
            </w:r>
            <w:r>
              <w:rPr>
                <w:spacing w:val="-10"/>
              </w:rPr>
              <w:t xml:space="preserve"> </w:t>
            </w:r>
            <w:r>
              <w:t>présente</w:t>
            </w:r>
            <w:r>
              <w:rPr>
                <w:spacing w:val="-10"/>
              </w:rPr>
              <w:t xml:space="preserve"> </w:t>
            </w:r>
            <w:r>
              <w:t>compilation</w:t>
            </w:r>
            <w:r>
              <w:rPr>
                <w:spacing w:val="-10"/>
              </w:rPr>
              <w:t xml:space="preserve"> </w:t>
            </w:r>
            <w:r>
              <w:t>administrative</w:t>
            </w:r>
            <w:r>
              <w:rPr>
                <w:spacing w:val="-10"/>
              </w:rPr>
              <w:t xml:space="preserve"> </w:t>
            </w:r>
            <w:r>
              <w:t>intègre</w:t>
            </w:r>
            <w:r>
              <w:rPr>
                <w:spacing w:val="-10"/>
              </w:rPr>
              <w:t xml:space="preserve"> </w:t>
            </w:r>
            <w:r>
              <w:t>les</w:t>
            </w:r>
            <w:r>
              <w:rPr>
                <w:spacing w:val="-10"/>
              </w:rPr>
              <w:t xml:space="preserve"> </w:t>
            </w:r>
            <w:r>
              <w:t>informations</w:t>
            </w:r>
            <w:r>
              <w:rPr>
                <w:spacing w:val="-10"/>
              </w:rPr>
              <w:t xml:space="preserve"> </w:t>
            </w:r>
            <w:r>
              <w:t>concernant</w:t>
            </w:r>
            <w:r>
              <w:rPr>
                <w:spacing w:val="-10"/>
              </w:rPr>
              <w:t xml:space="preserve"> </w:t>
            </w:r>
            <w:r>
              <w:t>le</w:t>
            </w:r>
            <w:r>
              <w:rPr>
                <w:spacing w:val="-10"/>
              </w:rPr>
              <w:t xml:space="preserve"> </w:t>
            </w:r>
            <w:r>
              <w:t>processus</w:t>
            </w:r>
            <w:r>
              <w:rPr>
                <w:spacing w:val="-10"/>
              </w:rPr>
              <w:t xml:space="preserve"> </w:t>
            </w:r>
            <w:r>
              <w:t>d’adoption</w:t>
            </w:r>
            <w:r>
              <w:rPr>
                <w:spacing w:val="-10"/>
              </w:rPr>
              <w:t xml:space="preserve"> </w:t>
            </w:r>
            <w:r>
              <w:t>du</w:t>
            </w:r>
            <w:r>
              <w:rPr>
                <w:spacing w:val="-10"/>
              </w:rPr>
              <w:t xml:space="preserve"> </w:t>
            </w:r>
            <w:r>
              <w:t>règlement dans</w:t>
            </w:r>
            <w:r>
              <w:rPr>
                <w:spacing w:val="-1"/>
              </w:rPr>
              <w:t xml:space="preserve"> </w:t>
            </w:r>
            <w:r>
              <w:t>le</w:t>
            </w:r>
            <w:r>
              <w:rPr>
                <w:spacing w:val="-1"/>
              </w:rPr>
              <w:t xml:space="preserve"> </w:t>
            </w:r>
            <w:r>
              <w:t>tableau</w:t>
            </w:r>
            <w:r>
              <w:rPr>
                <w:spacing w:val="-1"/>
              </w:rPr>
              <w:t xml:space="preserve"> </w:t>
            </w:r>
            <w:r>
              <w:t>ci-dessous.</w:t>
            </w:r>
            <w:r>
              <w:rPr>
                <w:spacing w:val="-1"/>
              </w:rPr>
              <w:t xml:space="preserve"> </w:t>
            </w:r>
            <w:r>
              <w:t>Elle</w:t>
            </w:r>
            <w:r>
              <w:rPr>
                <w:spacing w:val="-1"/>
              </w:rPr>
              <w:t xml:space="preserve"> </w:t>
            </w:r>
            <w:r>
              <w:t>n’a</w:t>
            </w:r>
            <w:r>
              <w:rPr>
                <w:spacing w:val="-1"/>
              </w:rPr>
              <w:t xml:space="preserve"> </w:t>
            </w:r>
            <w:r>
              <w:t>pas</w:t>
            </w:r>
            <w:r>
              <w:rPr>
                <w:spacing w:val="-1"/>
              </w:rPr>
              <w:t xml:space="preserve"> </w:t>
            </w:r>
            <w:r>
              <w:t>de</w:t>
            </w:r>
            <w:r>
              <w:rPr>
                <w:spacing w:val="-1"/>
              </w:rPr>
              <w:t xml:space="preserve"> </w:t>
            </w:r>
            <w:r>
              <w:t>valeur</w:t>
            </w:r>
            <w:r>
              <w:rPr>
                <w:spacing w:val="-1"/>
              </w:rPr>
              <w:t xml:space="preserve"> </w:t>
            </w:r>
            <w:r>
              <w:t>légale.</w:t>
            </w:r>
            <w:r>
              <w:rPr>
                <w:spacing w:val="-1"/>
              </w:rPr>
              <w:t xml:space="preserve"> </w:t>
            </w:r>
            <w:r>
              <w:t>Seules</w:t>
            </w:r>
            <w:r>
              <w:rPr>
                <w:spacing w:val="-1"/>
              </w:rPr>
              <w:t xml:space="preserve"> </w:t>
            </w:r>
            <w:r>
              <w:t>les</w:t>
            </w:r>
            <w:r>
              <w:rPr>
                <w:spacing w:val="-1"/>
              </w:rPr>
              <w:t xml:space="preserve"> </w:t>
            </w:r>
            <w:r>
              <w:t>copies</w:t>
            </w:r>
            <w:r>
              <w:rPr>
                <w:spacing w:val="-1"/>
              </w:rPr>
              <w:t xml:space="preserve"> </w:t>
            </w:r>
            <w:r>
              <w:t>de</w:t>
            </w:r>
            <w:r>
              <w:rPr>
                <w:spacing w:val="-1"/>
              </w:rPr>
              <w:t xml:space="preserve"> </w:t>
            </w:r>
            <w:r>
              <w:t>règlements</w:t>
            </w:r>
            <w:r>
              <w:rPr>
                <w:spacing w:val="-1"/>
              </w:rPr>
              <w:t xml:space="preserve"> </w:t>
            </w:r>
            <w:r>
              <w:t>revêtues</w:t>
            </w:r>
            <w:r>
              <w:rPr>
                <w:spacing w:val="-1"/>
              </w:rPr>
              <w:t xml:space="preserve"> </w:t>
            </w:r>
            <w:r>
              <w:t>du</w:t>
            </w:r>
            <w:r>
              <w:rPr>
                <w:spacing w:val="-1"/>
              </w:rPr>
              <w:t xml:space="preserve"> </w:t>
            </w:r>
            <w:r>
              <w:t>sceau</w:t>
            </w:r>
            <w:r>
              <w:rPr>
                <w:spacing w:val="-1"/>
              </w:rPr>
              <w:t xml:space="preserve"> </w:t>
            </w:r>
            <w:r>
              <w:t>de</w:t>
            </w:r>
            <w:r>
              <w:rPr>
                <w:spacing w:val="-1"/>
              </w:rPr>
              <w:t xml:space="preserve"> </w:t>
            </w:r>
            <w:r>
              <w:t>la Municipalité et signées par le maire et le greffier-trésorier ont valeur légale.</w:t>
            </w:r>
          </w:p>
        </w:tc>
      </w:tr>
      <w:tr w:rsidR="005E597B" w14:paraId="4A50668B" w14:textId="77777777">
        <w:trPr>
          <w:trHeight w:val="359"/>
        </w:trPr>
        <w:tc>
          <w:tcPr>
            <w:tcW w:w="5213" w:type="dxa"/>
          </w:tcPr>
          <w:p w14:paraId="2043A3EC" w14:textId="77777777" w:rsidR="005E597B" w:rsidRDefault="005E597B">
            <w:pPr>
              <w:pStyle w:val="TableParagraph"/>
            </w:pPr>
          </w:p>
        </w:tc>
        <w:tc>
          <w:tcPr>
            <w:tcW w:w="2381" w:type="dxa"/>
          </w:tcPr>
          <w:p w14:paraId="5DF453AC" w14:textId="77777777" w:rsidR="005E597B" w:rsidRDefault="00000000">
            <w:pPr>
              <w:pStyle w:val="TableParagraph"/>
              <w:spacing w:before="53"/>
              <w:ind w:left="12"/>
              <w:jc w:val="center"/>
            </w:pPr>
            <w:r>
              <w:rPr>
                <w:spacing w:val="-4"/>
              </w:rPr>
              <w:t>Date</w:t>
            </w:r>
          </w:p>
        </w:tc>
        <w:tc>
          <w:tcPr>
            <w:tcW w:w="2376" w:type="dxa"/>
          </w:tcPr>
          <w:p w14:paraId="013ADD82" w14:textId="77777777" w:rsidR="005E597B" w:rsidRDefault="00000000">
            <w:pPr>
              <w:pStyle w:val="TableParagraph"/>
              <w:spacing w:before="53"/>
              <w:ind w:left="8"/>
              <w:jc w:val="center"/>
            </w:pPr>
            <w:r>
              <w:t>No.</w:t>
            </w:r>
            <w:r>
              <w:rPr>
                <w:spacing w:val="-2"/>
              </w:rPr>
              <w:t xml:space="preserve"> Résolution</w:t>
            </w:r>
          </w:p>
        </w:tc>
      </w:tr>
      <w:tr w:rsidR="005E597B" w14:paraId="56E4166C" w14:textId="77777777">
        <w:trPr>
          <w:trHeight w:val="359"/>
        </w:trPr>
        <w:tc>
          <w:tcPr>
            <w:tcW w:w="5213" w:type="dxa"/>
          </w:tcPr>
          <w:p w14:paraId="097AC3AF" w14:textId="77777777" w:rsidR="005E597B" w:rsidRDefault="00000000">
            <w:pPr>
              <w:pStyle w:val="TableParagraph"/>
              <w:spacing w:before="49"/>
              <w:ind w:left="55"/>
            </w:pPr>
            <w:r>
              <w:t>Avis</w:t>
            </w:r>
            <w:r>
              <w:rPr>
                <w:spacing w:val="-11"/>
              </w:rPr>
              <w:t xml:space="preserve"> </w:t>
            </w:r>
            <w:r>
              <w:t>de</w:t>
            </w:r>
            <w:r>
              <w:rPr>
                <w:spacing w:val="-11"/>
              </w:rPr>
              <w:t xml:space="preserve"> </w:t>
            </w:r>
            <w:r>
              <w:rPr>
                <w:spacing w:val="-2"/>
              </w:rPr>
              <w:t>motion</w:t>
            </w:r>
          </w:p>
        </w:tc>
        <w:tc>
          <w:tcPr>
            <w:tcW w:w="2381" w:type="dxa"/>
          </w:tcPr>
          <w:p w14:paraId="45B1BFB4" w14:textId="77777777" w:rsidR="005E597B" w:rsidRDefault="00000000">
            <w:pPr>
              <w:pStyle w:val="TableParagraph"/>
              <w:spacing w:before="49"/>
              <w:ind w:left="12" w:right="8"/>
              <w:jc w:val="center"/>
            </w:pPr>
            <w:r>
              <w:rPr>
                <w:spacing w:val="-2"/>
              </w:rPr>
              <w:t>2025-02-</w:t>
            </w:r>
            <w:r>
              <w:rPr>
                <w:spacing w:val="-5"/>
              </w:rPr>
              <w:t>11</w:t>
            </w:r>
          </w:p>
        </w:tc>
        <w:tc>
          <w:tcPr>
            <w:tcW w:w="2376" w:type="dxa"/>
          </w:tcPr>
          <w:p w14:paraId="4F143FE5" w14:textId="77777777" w:rsidR="005E597B" w:rsidRDefault="00000000">
            <w:pPr>
              <w:pStyle w:val="TableParagraph"/>
              <w:spacing w:before="49"/>
              <w:ind w:left="8" w:right="1"/>
              <w:jc w:val="center"/>
            </w:pPr>
            <w:r>
              <w:rPr>
                <w:spacing w:val="-2"/>
              </w:rPr>
              <w:t>2025-02-</w:t>
            </w:r>
            <w:r>
              <w:rPr>
                <w:spacing w:val="-5"/>
              </w:rPr>
              <w:t>034</w:t>
            </w:r>
          </w:p>
        </w:tc>
      </w:tr>
      <w:tr w:rsidR="005E597B" w14:paraId="3D87348F" w14:textId="77777777">
        <w:trPr>
          <w:trHeight w:val="355"/>
        </w:trPr>
        <w:tc>
          <w:tcPr>
            <w:tcW w:w="5213" w:type="dxa"/>
          </w:tcPr>
          <w:p w14:paraId="073D0C19" w14:textId="77777777" w:rsidR="005E597B" w:rsidRDefault="00000000">
            <w:pPr>
              <w:pStyle w:val="TableParagraph"/>
              <w:spacing w:before="49"/>
              <w:ind w:left="55"/>
            </w:pPr>
            <w:r>
              <w:t>Adoption</w:t>
            </w:r>
            <w:r>
              <w:rPr>
                <w:spacing w:val="-5"/>
              </w:rPr>
              <w:t xml:space="preserve"> </w:t>
            </w:r>
            <w:r>
              <w:t>du</w:t>
            </w:r>
            <w:r>
              <w:rPr>
                <w:spacing w:val="-4"/>
              </w:rPr>
              <w:t xml:space="preserve"> </w:t>
            </w:r>
            <w:r>
              <w:t>projet</w:t>
            </w:r>
            <w:r>
              <w:rPr>
                <w:spacing w:val="-5"/>
              </w:rPr>
              <w:t xml:space="preserve"> </w:t>
            </w:r>
            <w:r>
              <w:t>de</w:t>
            </w:r>
            <w:r>
              <w:rPr>
                <w:spacing w:val="-4"/>
              </w:rPr>
              <w:t xml:space="preserve"> </w:t>
            </w:r>
            <w:r>
              <w:rPr>
                <w:spacing w:val="-2"/>
              </w:rPr>
              <w:t>règlement</w:t>
            </w:r>
          </w:p>
        </w:tc>
        <w:tc>
          <w:tcPr>
            <w:tcW w:w="2381" w:type="dxa"/>
          </w:tcPr>
          <w:p w14:paraId="4C05CCE9" w14:textId="77777777" w:rsidR="005E597B" w:rsidRDefault="00000000">
            <w:pPr>
              <w:pStyle w:val="TableParagraph"/>
              <w:spacing w:before="49"/>
              <w:ind w:left="12" w:right="8"/>
              <w:jc w:val="center"/>
            </w:pPr>
            <w:r>
              <w:rPr>
                <w:spacing w:val="-2"/>
              </w:rPr>
              <w:t>2025-02-</w:t>
            </w:r>
            <w:r>
              <w:rPr>
                <w:spacing w:val="-5"/>
              </w:rPr>
              <w:t>11</w:t>
            </w:r>
          </w:p>
        </w:tc>
        <w:tc>
          <w:tcPr>
            <w:tcW w:w="2376" w:type="dxa"/>
          </w:tcPr>
          <w:p w14:paraId="1592D878" w14:textId="77777777" w:rsidR="005E597B" w:rsidRDefault="00000000">
            <w:pPr>
              <w:pStyle w:val="TableParagraph"/>
              <w:spacing w:before="49"/>
              <w:ind w:left="8" w:right="1"/>
              <w:jc w:val="center"/>
            </w:pPr>
            <w:r>
              <w:rPr>
                <w:spacing w:val="-2"/>
              </w:rPr>
              <w:t>2025-02-</w:t>
            </w:r>
            <w:r>
              <w:rPr>
                <w:spacing w:val="-5"/>
              </w:rPr>
              <w:t>035</w:t>
            </w:r>
          </w:p>
        </w:tc>
      </w:tr>
      <w:tr w:rsidR="005E597B" w14:paraId="00BAE0D1" w14:textId="77777777">
        <w:trPr>
          <w:trHeight w:val="359"/>
        </w:trPr>
        <w:tc>
          <w:tcPr>
            <w:tcW w:w="5213" w:type="dxa"/>
          </w:tcPr>
          <w:p w14:paraId="06F817F0" w14:textId="77777777" w:rsidR="005E597B" w:rsidRDefault="00000000">
            <w:pPr>
              <w:pStyle w:val="TableParagraph"/>
              <w:spacing w:before="49"/>
              <w:ind w:left="55"/>
            </w:pPr>
            <w:r>
              <w:t>Transmission</w:t>
            </w:r>
            <w:r>
              <w:rPr>
                <w:spacing w:val="-6"/>
              </w:rPr>
              <w:t xml:space="preserve"> </w:t>
            </w:r>
            <w:r>
              <w:t>du</w:t>
            </w:r>
            <w:r>
              <w:rPr>
                <w:spacing w:val="-6"/>
              </w:rPr>
              <w:t xml:space="preserve"> </w:t>
            </w:r>
            <w:r>
              <w:t>projet</w:t>
            </w:r>
            <w:r>
              <w:rPr>
                <w:spacing w:val="-6"/>
              </w:rPr>
              <w:t xml:space="preserve"> </w:t>
            </w:r>
            <w:r>
              <w:t>de</w:t>
            </w:r>
            <w:r>
              <w:rPr>
                <w:spacing w:val="-6"/>
              </w:rPr>
              <w:t xml:space="preserve"> </w:t>
            </w:r>
            <w:r>
              <w:t>règlement</w:t>
            </w:r>
            <w:r>
              <w:rPr>
                <w:spacing w:val="-6"/>
              </w:rPr>
              <w:t xml:space="preserve"> </w:t>
            </w:r>
            <w:r>
              <w:t>à</w:t>
            </w:r>
            <w:r>
              <w:rPr>
                <w:spacing w:val="-6"/>
              </w:rPr>
              <w:t xml:space="preserve"> </w:t>
            </w:r>
            <w:r>
              <w:t>la</w:t>
            </w:r>
            <w:r>
              <w:rPr>
                <w:spacing w:val="-6"/>
              </w:rPr>
              <w:t xml:space="preserve"> </w:t>
            </w:r>
            <w:r>
              <w:rPr>
                <w:spacing w:val="-2"/>
              </w:rPr>
              <w:t>M.R.C</w:t>
            </w:r>
          </w:p>
        </w:tc>
        <w:tc>
          <w:tcPr>
            <w:tcW w:w="2381" w:type="dxa"/>
          </w:tcPr>
          <w:p w14:paraId="76BAF853" w14:textId="77777777" w:rsidR="005E597B" w:rsidRDefault="00000000">
            <w:pPr>
              <w:pStyle w:val="TableParagraph"/>
              <w:spacing w:before="49"/>
              <w:ind w:left="12"/>
              <w:jc w:val="center"/>
            </w:pPr>
            <w:r>
              <w:rPr>
                <w:spacing w:val="-2"/>
              </w:rPr>
              <w:t>2025-02-</w:t>
            </w:r>
            <w:r>
              <w:rPr>
                <w:spacing w:val="-5"/>
              </w:rPr>
              <w:t>13</w:t>
            </w:r>
          </w:p>
        </w:tc>
        <w:tc>
          <w:tcPr>
            <w:tcW w:w="2376" w:type="dxa"/>
          </w:tcPr>
          <w:p w14:paraId="7DD57372" w14:textId="77777777" w:rsidR="005E597B" w:rsidRDefault="00000000">
            <w:pPr>
              <w:pStyle w:val="TableParagraph"/>
              <w:spacing w:before="49"/>
              <w:ind w:left="8" w:right="1"/>
              <w:jc w:val="center"/>
            </w:pPr>
            <w:r>
              <w:rPr>
                <w:spacing w:val="-10"/>
              </w:rPr>
              <w:t>-</w:t>
            </w:r>
          </w:p>
        </w:tc>
      </w:tr>
      <w:tr w:rsidR="005E597B" w14:paraId="129AA6B5" w14:textId="77777777">
        <w:trPr>
          <w:trHeight w:val="359"/>
        </w:trPr>
        <w:tc>
          <w:tcPr>
            <w:tcW w:w="5213" w:type="dxa"/>
          </w:tcPr>
          <w:p w14:paraId="1C4F63E8" w14:textId="77777777" w:rsidR="005E597B" w:rsidRDefault="00000000">
            <w:pPr>
              <w:pStyle w:val="TableParagraph"/>
              <w:spacing w:before="49"/>
              <w:ind w:left="55"/>
            </w:pPr>
            <w:r>
              <w:t>Avis</w:t>
            </w:r>
            <w:r>
              <w:rPr>
                <w:spacing w:val="-9"/>
              </w:rPr>
              <w:t xml:space="preserve"> </w:t>
            </w:r>
            <w:r>
              <w:t>public</w:t>
            </w:r>
            <w:r>
              <w:rPr>
                <w:spacing w:val="-8"/>
              </w:rPr>
              <w:t xml:space="preserve"> </w:t>
            </w:r>
            <w:r>
              <w:t>d’une</w:t>
            </w:r>
            <w:r>
              <w:rPr>
                <w:spacing w:val="-8"/>
              </w:rPr>
              <w:t xml:space="preserve"> </w:t>
            </w:r>
            <w:r>
              <w:t>assemblée</w:t>
            </w:r>
            <w:r>
              <w:rPr>
                <w:spacing w:val="-9"/>
              </w:rPr>
              <w:t xml:space="preserve"> </w:t>
            </w:r>
            <w:r>
              <w:t>publique</w:t>
            </w:r>
            <w:r>
              <w:rPr>
                <w:spacing w:val="-8"/>
              </w:rPr>
              <w:t xml:space="preserve"> </w:t>
            </w:r>
            <w:r>
              <w:t>de</w:t>
            </w:r>
            <w:r>
              <w:rPr>
                <w:spacing w:val="-6"/>
              </w:rPr>
              <w:t xml:space="preserve"> </w:t>
            </w:r>
            <w:r>
              <w:rPr>
                <w:spacing w:val="-2"/>
              </w:rPr>
              <w:t>consultation</w:t>
            </w:r>
          </w:p>
        </w:tc>
        <w:tc>
          <w:tcPr>
            <w:tcW w:w="2381" w:type="dxa"/>
          </w:tcPr>
          <w:p w14:paraId="2CB874AE" w14:textId="77777777" w:rsidR="005E597B" w:rsidRDefault="00000000">
            <w:pPr>
              <w:pStyle w:val="TableParagraph"/>
              <w:spacing w:before="49"/>
              <w:ind w:left="12"/>
              <w:jc w:val="center"/>
            </w:pPr>
            <w:r>
              <w:rPr>
                <w:spacing w:val="-2"/>
              </w:rPr>
              <w:t>2025-02-</w:t>
            </w:r>
            <w:r>
              <w:rPr>
                <w:spacing w:val="-5"/>
              </w:rPr>
              <w:t>13</w:t>
            </w:r>
          </w:p>
        </w:tc>
        <w:tc>
          <w:tcPr>
            <w:tcW w:w="2376" w:type="dxa"/>
          </w:tcPr>
          <w:p w14:paraId="3B60FB6F" w14:textId="77777777" w:rsidR="005E597B" w:rsidRDefault="00000000">
            <w:pPr>
              <w:pStyle w:val="TableParagraph"/>
              <w:spacing w:before="49"/>
              <w:ind w:left="8" w:right="1"/>
              <w:jc w:val="center"/>
            </w:pPr>
            <w:r>
              <w:rPr>
                <w:spacing w:val="-10"/>
              </w:rPr>
              <w:t>-</w:t>
            </w:r>
          </w:p>
        </w:tc>
      </w:tr>
      <w:tr w:rsidR="005E597B" w14:paraId="2CFC0BA2" w14:textId="77777777">
        <w:trPr>
          <w:trHeight w:val="355"/>
        </w:trPr>
        <w:tc>
          <w:tcPr>
            <w:tcW w:w="5213" w:type="dxa"/>
          </w:tcPr>
          <w:p w14:paraId="51FA33A9" w14:textId="77777777" w:rsidR="005E597B" w:rsidRDefault="00000000">
            <w:pPr>
              <w:pStyle w:val="TableParagraph"/>
              <w:spacing w:before="49"/>
              <w:ind w:left="55"/>
            </w:pPr>
            <w:r>
              <w:t>Assemblée</w:t>
            </w:r>
            <w:r>
              <w:rPr>
                <w:spacing w:val="-7"/>
              </w:rPr>
              <w:t xml:space="preserve"> </w:t>
            </w:r>
            <w:r>
              <w:t>publique</w:t>
            </w:r>
            <w:r>
              <w:rPr>
                <w:spacing w:val="-6"/>
              </w:rPr>
              <w:t xml:space="preserve"> </w:t>
            </w:r>
            <w:r>
              <w:t>de</w:t>
            </w:r>
            <w:r>
              <w:rPr>
                <w:spacing w:val="-6"/>
              </w:rPr>
              <w:t xml:space="preserve"> </w:t>
            </w:r>
            <w:r>
              <w:rPr>
                <w:spacing w:val="-2"/>
              </w:rPr>
              <w:t>consultation</w:t>
            </w:r>
          </w:p>
        </w:tc>
        <w:tc>
          <w:tcPr>
            <w:tcW w:w="2381" w:type="dxa"/>
          </w:tcPr>
          <w:p w14:paraId="069CC64C" w14:textId="77777777" w:rsidR="005E597B" w:rsidRDefault="00000000">
            <w:pPr>
              <w:pStyle w:val="TableParagraph"/>
              <w:spacing w:before="49"/>
              <w:ind w:left="12" w:right="8"/>
              <w:jc w:val="center"/>
            </w:pPr>
            <w:r>
              <w:rPr>
                <w:spacing w:val="-2"/>
              </w:rPr>
              <w:t>2025-03-</w:t>
            </w:r>
            <w:r>
              <w:rPr>
                <w:spacing w:val="-5"/>
              </w:rPr>
              <w:t>11</w:t>
            </w:r>
          </w:p>
        </w:tc>
        <w:tc>
          <w:tcPr>
            <w:tcW w:w="2376" w:type="dxa"/>
          </w:tcPr>
          <w:p w14:paraId="476FF44D" w14:textId="77777777" w:rsidR="005E597B" w:rsidRDefault="00000000">
            <w:pPr>
              <w:pStyle w:val="TableParagraph"/>
              <w:spacing w:before="49"/>
              <w:ind w:left="8" w:right="1"/>
              <w:jc w:val="center"/>
            </w:pPr>
            <w:r>
              <w:rPr>
                <w:spacing w:val="-10"/>
              </w:rPr>
              <w:t>-</w:t>
            </w:r>
          </w:p>
        </w:tc>
      </w:tr>
      <w:tr w:rsidR="005E597B" w14:paraId="75464753" w14:textId="77777777">
        <w:trPr>
          <w:trHeight w:val="455"/>
        </w:trPr>
        <w:tc>
          <w:tcPr>
            <w:tcW w:w="5213" w:type="dxa"/>
          </w:tcPr>
          <w:p w14:paraId="5C5721A3" w14:textId="77777777" w:rsidR="005E597B" w:rsidRDefault="00000000">
            <w:pPr>
              <w:pStyle w:val="TableParagraph"/>
              <w:spacing w:before="97"/>
              <w:ind w:left="55"/>
            </w:pPr>
            <w:r>
              <w:t>Adoption</w:t>
            </w:r>
            <w:r>
              <w:rPr>
                <w:spacing w:val="-5"/>
              </w:rPr>
              <w:t xml:space="preserve"> </w:t>
            </w:r>
            <w:r>
              <w:t>du</w:t>
            </w:r>
            <w:r>
              <w:rPr>
                <w:spacing w:val="-5"/>
              </w:rPr>
              <w:t xml:space="preserve"> </w:t>
            </w:r>
            <w:r>
              <w:rPr>
                <w:spacing w:val="-2"/>
              </w:rPr>
              <w:t>règlement</w:t>
            </w:r>
          </w:p>
        </w:tc>
        <w:tc>
          <w:tcPr>
            <w:tcW w:w="2381" w:type="dxa"/>
          </w:tcPr>
          <w:p w14:paraId="15B2579D" w14:textId="77777777" w:rsidR="005E597B" w:rsidRDefault="00000000">
            <w:pPr>
              <w:pStyle w:val="TableParagraph"/>
              <w:spacing w:before="97"/>
              <w:ind w:left="12" w:right="8"/>
              <w:jc w:val="center"/>
            </w:pPr>
            <w:r>
              <w:rPr>
                <w:spacing w:val="-2"/>
              </w:rPr>
              <w:t>2025-03-</w:t>
            </w:r>
            <w:r>
              <w:rPr>
                <w:spacing w:val="-5"/>
              </w:rPr>
              <w:t>11</w:t>
            </w:r>
          </w:p>
        </w:tc>
        <w:tc>
          <w:tcPr>
            <w:tcW w:w="2376" w:type="dxa"/>
          </w:tcPr>
          <w:p w14:paraId="75D7DD00" w14:textId="77777777" w:rsidR="005E597B" w:rsidRDefault="00000000">
            <w:pPr>
              <w:pStyle w:val="TableParagraph"/>
              <w:spacing w:before="97"/>
              <w:ind w:left="8" w:right="1"/>
              <w:jc w:val="center"/>
            </w:pPr>
            <w:r>
              <w:rPr>
                <w:spacing w:val="-2"/>
              </w:rPr>
              <w:t>2025-03-</w:t>
            </w:r>
            <w:r>
              <w:rPr>
                <w:spacing w:val="-5"/>
              </w:rPr>
              <w:t>097</w:t>
            </w:r>
          </w:p>
        </w:tc>
      </w:tr>
      <w:tr w:rsidR="005E597B" w14:paraId="0F3B5FD2" w14:textId="77777777">
        <w:trPr>
          <w:trHeight w:val="455"/>
        </w:trPr>
        <w:tc>
          <w:tcPr>
            <w:tcW w:w="5213" w:type="dxa"/>
          </w:tcPr>
          <w:p w14:paraId="242B44CC" w14:textId="77777777" w:rsidR="005E597B" w:rsidRDefault="00000000">
            <w:pPr>
              <w:pStyle w:val="TableParagraph"/>
              <w:spacing w:before="97"/>
              <w:ind w:left="55"/>
            </w:pPr>
            <w:r>
              <w:t>Transmission</w:t>
            </w:r>
            <w:r>
              <w:rPr>
                <w:spacing w:val="-9"/>
              </w:rPr>
              <w:t xml:space="preserve"> </w:t>
            </w:r>
            <w:r>
              <w:t>du</w:t>
            </w:r>
            <w:r>
              <w:rPr>
                <w:spacing w:val="-7"/>
              </w:rPr>
              <w:t xml:space="preserve"> </w:t>
            </w:r>
            <w:r>
              <w:t>règlement</w:t>
            </w:r>
            <w:r>
              <w:rPr>
                <w:spacing w:val="-6"/>
              </w:rPr>
              <w:t xml:space="preserve"> </w:t>
            </w:r>
            <w:r>
              <w:t>adopté</w:t>
            </w:r>
            <w:r>
              <w:rPr>
                <w:spacing w:val="-7"/>
              </w:rPr>
              <w:t xml:space="preserve"> </w:t>
            </w:r>
            <w:r>
              <w:t>à</w:t>
            </w:r>
            <w:r>
              <w:rPr>
                <w:spacing w:val="-7"/>
              </w:rPr>
              <w:t xml:space="preserve"> </w:t>
            </w:r>
            <w:r>
              <w:t>la</w:t>
            </w:r>
            <w:r>
              <w:rPr>
                <w:spacing w:val="-6"/>
              </w:rPr>
              <w:t xml:space="preserve"> </w:t>
            </w:r>
            <w:r>
              <w:rPr>
                <w:spacing w:val="-2"/>
              </w:rPr>
              <w:t>M.R.C</w:t>
            </w:r>
          </w:p>
        </w:tc>
        <w:tc>
          <w:tcPr>
            <w:tcW w:w="2381" w:type="dxa"/>
          </w:tcPr>
          <w:p w14:paraId="2AFB1383" w14:textId="598B8B8D" w:rsidR="005E597B" w:rsidRDefault="00000000">
            <w:pPr>
              <w:pStyle w:val="TableParagraph"/>
              <w:spacing w:before="97"/>
              <w:ind w:left="12"/>
              <w:jc w:val="center"/>
            </w:pPr>
            <w:r>
              <w:rPr>
                <w:spacing w:val="-2"/>
              </w:rPr>
              <w:t>2025-03-</w:t>
            </w:r>
            <w:r w:rsidR="00707549">
              <w:rPr>
                <w:spacing w:val="-2"/>
              </w:rPr>
              <w:t>19</w:t>
            </w:r>
          </w:p>
        </w:tc>
        <w:tc>
          <w:tcPr>
            <w:tcW w:w="2376" w:type="dxa"/>
          </w:tcPr>
          <w:p w14:paraId="7D28546A" w14:textId="77777777" w:rsidR="005E597B" w:rsidRDefault="00000000">
            <w:pPr>
              <w:pStyle w:val="TableParagraph"/>
              <w:spacing w:before="97"/>
              <w:ind w:left="8" w:right="1"/>
              <w:jc w:val="center"/>
            </w:pPr>
            <w:r>
              <w:rPr>
                <w:spacing w:val="-10"/>
              </w:rPr>
              <w:t>-</w:t>
            </w:r>
          </w:p>
        </w:tc>
      </w:tr>
      <w:tr w:rsidR="005E597B" w14:paraId="59654D8A" w14:textId="77777777">
        <w:trPr>
          <w:trHeight w:val="455"/>
        </w:trPr>
        <w:tc>
          <w:tcPr>
            <w:tcW w:w="5213" w:type="dxa"/>
          </w:tcPr>
          <w:p w14:paraId="73D7B1C2" w14:textId="77777777" w:rsidR="005E597B" w:rsidRDefault="00000000">
            <w:pPr>
              <w:pStyle w:val="TableParagraph"/>
              <w:spacing w:before="97"/>
              <w:ind w:left="55"/>
            </w:pPr>
            <w:r>
              <w:t>Entrée</w:t>
            </w:r>
            <w:r>
              <w:rPr>
                <w:spacing w:val="-8"/>
              </w:rPr>
              <w:t xml:space="preserve"> </w:t>
            </w:r>
            <w:r>
              <w:t>en</w:t>
            </w:r>
            <w:r>
              <w:rPr>
                <w:spacing w:val="-6"/>
              </w:rPr>
              <w:t xml:space="preserve"> </w:t>
            </w:r>
            <w:r>
              <w:t>vigueur</w:t>
            </w:r>
            <w:r>
              <w:rPr>
                <w:spacing w:val="-6"/>
              </w:rPr>
              <w:t xml:space="preserve"> </w:t>
            </w:r>
            <w:r>
              <w:t>(délivrance</w:t>
            </w:r>
            <w:r>
              <w:rPr>
                <w:spacing w:val="-5"/>
              </w:rPr>
              <w:t xml:space="preserve"> </w:t>
            </w:r>
            <w:r>
              <w:t>du</w:t>
            </w:r>
            <w:r>
              <w:rPr>
                <w:spacing w:val="-6"/>
              </w:rPr>
              <w:t xml:space="preserve"> </w:t>
            </w:r>
            <w:r>
              <w:t>certificat</w:t>
            </w:r>
            <w:r>
              <w:rPr>
                <w:spacing w:val="-6"/>
              </w:rPr>
              <w:t xml:space="preserve"> </w:t>
            </w:r>
            <w:r>
              <w:t>de</w:t>
            </w:r>
            <w:r>
              <w:rPr>
                <w:spacing w:val="-5"/>
              </w:rPr>
              <w:t xml:space="preserve"> </w:t>
            </w:r>
            <w:r>
              <w:rPr>
                <w:spacing w:val="-2"/>
              </w:rPr>
              <w:t>conformité)</w:t>
            </w:r>
          </w:p>
        </w:tc>
        <w:tc>
          <w:tcPr>
            <w:tcW w:w="2381" w:type="dxa"/>
          </w:tcPr>
          <w:p w14:paraId="34CB61B4" w14:textId="4C193EBB" w:rsidR="005E597B" w:rsidRDefault="00000000">
            <w:pPr>
              <w:pStyle w:val="TableParagraph"/>
              <w:spacing w:before="97"/>
              <w:ind w:left="12"/>
              <w:jc w:val="center"/>
            </w:pPr>
            <w:r>
              <w:rPr>
                <w:spacing w:val="-2"/>
              </w:rPr>
              <w:t>2025-</w:t>
            </w:r>
            <w:r w:rsidR="00707549">
              <w:rPr>
                <w:spacing w:val="-2"/>
              </w:rPr>
              <w:t>04</w:t>
            </w:r>
            <w:r>
              <w:rPr>
                <w:spacing w:val="-2"/>
              </w:rPr>
              <w:t>-</w:t>
            </w:r>
            <w:r w:rsidR="00707549">
              <w:rPr>
                <w:spacing w:val="-5"/>
              </w:rPr>
              <w:t>10</w:t>
            </w:r>
          </w:p>
        </w:tc>
        <w:tc>
          <w:tcPr>
            <w:tcW w:w="2376" w:type="dxa"/>
          </w:tcPr>
          <w:p w14:paraId="79700463" w14:textId="77777777" w:rsidR="005E597B" w:rsidRDefault="00000000">
            <w:pPr>
              <w:pStyle w:val="TableParagraph"/>
              <w:spacing w:before="97"/>
              <w:ind w:left="8" w:right="1"/>
              <w:jc w:val="center"/>
            </w:pPr>
            <w:r>
              <w:rPr>
                <w:spacing w:val="-10"/>
              </w:rPr>
              <w:t>-</w:t>
            </w:r>
          </w:p>
        </w:tc>
      </w:tr>
      <w:tr w:rsidR="005E597B" w14:paraId="6A030468" w14:textId="77777777">
        <w:trPr>
          <w:trHeight w:val="455"/>
        </w:trPr>
        <w:tc>
          <w:tcPr>
            <w:tcW w:w="5213" w:type="dxa"/>
          </w:tcPr>
          <w:p w14:paraId="1E5C7F7A" w14:textId="77777777" w:rsidR="005E597B" w:rsidRDefault="00000000">
            <w:pPr>
              <w:pStyle w:val="TableParagraph"/>
              <w:spacing w:before="97"/>
              <w:ind w:left="55"/>
            </w:pPr>
            <w:r>
              <w:t>Avis</w:t>
            </w:r>
            <w:r>
              <w:rPr>
                <w:spacing w:val="-10"/>
              </w:rPr>
              <w:t xml:space="preserve"> </w:t>
            </w:r>
            <w:r>
              <w:t>d’entrée</w:t>
            </w:r>
            <w:r>
              <w:rPr>
                <w:spacing w:val="-10"/>
              </w:rPr>
              <w:t xml:space="preserve"> </w:t>
            </w:r>
            <w:r>
              <w:t>en</w:t>
            </w:r>
            <w:r>
              <w:rPr>
                <w:spacing w:val="-10"/>
              </w:rPr>
              <w:t xml:space="preserve"> </w:t>
            </w:r>
            <w:r>
              <w:rPr>
                <w:spacing w:val="-2"/>
              </w:rPr>
              <w:t>vigueur</w:t>
            </w:r>
          </w:p>
        </w:tc>
        <w:tc>
          <w:tcPr>
            <w:tcW w:w="2381" w:type="dxa"/>
          </w:tcPr>
          <w:p w14:paraId="5D9324B7" w14:textId="7EC07953" w:rsidR="005E597B" w:rsidRDefault="00000000">
            <w:pPr>
              <w:pStyle w:val="TableParagraph"/>
              <w:spacing w:before="97"/>
              <w:ind w:left="12"/>
              <w:jc w:val="center"/>
            </w:pPr>
            <w:r>
              <w:rPr>
                <w:spacing w:val="-2"/>
              </w:rPr>
              <w:t>2025</w:t>
            </w:r>
            <w:r w:rsidR="00707549">
              <w:rPr>
                <w:spacing w:val="-2"/>
              </w:rPr>
              <w:t>-04-16</w:t>
            </w:r>
          </w:p>
        </w:tc>
        <w:tc>
          <w:tcPr>
            <w:tcW w:w="2376" w:type="dxa"/>
          </w:tcPr>
          <w:p w14:paraId="70F45F90" w14:textId="77777777" w:rsidR="005E597B" w:rsidRDefault="00000000">
            <w:pPr>
              <w:pStyle w:val="TableParagraph"/>
              <w:spacing w:before="97"/>
              <w:ind w:left="8" w:right="1"/>
              <w:jc w:val="center"/>
            </w:pPr>
            <w:r>
              <w:rPr>
                <w:spacing w:val="-10"/>
              </w:rPr>
              <w:t>-</w:t>
            </w:r>
          </w:p>
        </w:tc>
      </w:tr>
    </w:tbl>
    <w:p w14:paraId="10CCF59B" w14:textId="77777777" w:rsidR="005E597B" w:rsidRDefault="005E597B">
      <w:pPr>
        <w:rPr>
          <w:b/>
          <w:sz w:val="20"/>
        </w:rPr>
      </w:pPr>
    </w:p>
    <w:p w14:paraId="21F6FD66" w14:textId="77777777" w:rsidR="005E597B" w:rsidRDefault="005E597B">
      <w:pPr>
        <w:spacing w:before="99" w:after="1"/>
        <w:rPr>
          <w:b/>
          <w:sz w:val="20"/>
        </w:rPr>
      </w:pPr>
    </w:p>
    <w:tbl>
      <w:tblPr>
        <w:tblStyle w:val="TableNormal"/>
        <w:tblW w:w="0" w:type="auto"/>
        <w:tblInd w:w="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322"/>
        <w:gridCol w:w="3327"/>
        <w:gridCol w:w="3322"/>
      </w:tblGrid>
      <w:tr w:rsidR="005E597B" w14:paraId="639A165E" w14:textId="77777777">
        <w:trPr>
          <w:trHeight w:val="359"/>
        </w:trPr>
        <w:tc>
          <w:tcPr>
            <w:tcW w:w="9971" w:type="dxa"/>
            <w:gridSpan w:val="3"/>
            <w:shd w:val="clear" w:color="auto" w:fill="F2F2F2"/>
          </w:tcPr>
          <w:p w14:paraId="1B63ED7A" w14:textId="77777777" w:rsidR="005E597B" w:rsidRDefault="00000000">
            <w:pPr>
              <w:pStyle w:val="TableParagraph"/>
              <w:spacing w:before="53"/>
              <w:ind w:left="6"/>
              <w:jc w:val="center"/>
              <w:rPr>
                <w:b/>
              </w:rPr>
            </w:pPr>
            <w:r>
              <w:rPr>
                <w:b/>
                <w:spacing w:val="-2"/>
              </w:rPr>
              <w:t>MODIFICATIONS</w:t>
            </w:r>
          </w:p>
        </w:tc>
      </w:tr>
      <w:tr w:rsidR="005E597B" w14:paraId="57242CC0" w14:textId="77777777">
        <w:trPr>
          <w:trHeight w:val="863"/>
        </w:trPr>
        <w:tc>
          <w:tcPr>
            <w:tcW w:w="9971" w:type="dxa"/>
            <w:gridSpan w:val="3"/>
          </w:tcPr>
          <w:p w14:paraId="29590511" w14:textId="77777777" w:rsidR="005E597B" w:rsidRDefault="00000000">
            <w:pPr>
              <w:pStyle w:val="TableParagraph"/>
              <w:spacing w:before="49"/>
              <w:ind w:left="55" w:right="42"/>
              <w:jc w:val="both"/>
            </w:pPr>
            <w:r>
              <w:t>La présente compilation administrative intègre les modifications apportées par les règlements apparaissant au tableau ci-dessous. Elle n’a pas de valeur légale. Seules les copies de règlements revêtues du sceau de la Municipalité et signées par le maire et le greffier-trésorier ont valeur légale.</w:t>
            </w:r>
          </w:p>
        </w:tc>
      </w:tr>
      <w:tr w:rsidR="005E597B" w14:paraId="0D74936A" w14:textId="77777777">
        <w:trPr>
          <w:trHeight w:val="551"/>
        </w:trPr>
        <w:tc>
          <w:tcPr>
            <w:tcW w:w="3322" w:type="dxa"/>
          </w:tcPr>
          <w:p w14:paraId="21D597D8" w14:textId="77777777" w:rsidR="005E597B" w:rsidRDefault="00000000">
            <w:pPr>
              <w:pStyle w:val="TableParagraph"/>
              <w:spacing w:before="149"/>
              <w:ind w:left="703"/>
            </w:pPr>
            <w:r>
              <w:t>Numéro</w:t>
            </w:r>
            <w:r>
              <w:rPr>
                <w:spacing w:val="-4"/>
              </w:rPr>
              <w:t xml:space="preserve"> </w:t>
            </w:r>
            <w:r>
              <w:t>de</w:t>
            </w:r>
            <w:r>
              <w:rPr>
                <w:spacing w:val="-4"/>
              </w:rPr>
              <w:t xml:space="preserve"> </w:t>
            </w:r>
            <w:r>
              <w:rPr>
                <w:spacing w:val="-2"/>
              </w:rPr>
              <w:t>règlement</w:t>
            </w:r>
          </w:p>
        </w:tc>
        <w:tc>
          <w:tcPr>
            <w:tcW w:w="3327" w:type="dxa"/>
          </w:tcPr>
          <w:p w14:paraId="1A2F07FF" w14:textId="77777777" w:rsidR="005E597B" w:rsidRDefault="00000000">
            <w:pPr>
              <w:pStyle w:val="TableParagraph"/>
              <w:spacing w:before="149"/>
              <w:ind w:left="954"/>
            </w:pPr>
            <w:r>
              <w:t>Date</w:t>
            </w:r>
            <w:r>
              <w:rPr>
                <w:spacing w:val="-4"/>
              </w:rPr>
              <w:t xml:space="preserve"> </w:t>
            </w:r>
            <w:r>
              <w:rPr>
                <w:spacing w:val="-2"/>
              </w:rPr>
              <w:t>d’adoption</w:t>
            </w:r>
          </w:p>
        </w:tc>
        <w:tc>
          <w:tcPr>
            <w:tcW w:w="3322" w:type="dxa"/>
          </w:tcPr>
          <w:p w14:paraId="195282E7" w14:textId="77777777" w:rsidR="005E597B" w:rsidRDefault="00000000">
            <w:pPr>
              <w:pStyle w:val="TableParagraph"/>
              <w:spacing w:before="149"/>
              <w:ind w:left="879"/>
            </w:pPr>
            <w:r>
              <w:t>Entrée</w:t>
            </w:r>
            <w:r>
              <w:rPr>
                <w:spacing w:val="-4"/>
              </w:rPr>
              <w:t xml:space="preserve"> </w:t>
            </w:r>
            <w:r>
              <w:t>en</w:t>
            </w:r>
            <w:r>
              <w:rPr>
                <w:spacing w:val="-4"/>
              </w:rPr>
              <w:t xml:space="preserve"> </w:t>
            </w:r>
            <w:r>
              <w:rPr>
                <w:spacing w:val="-2"/>
              </w:rPr>
              <w:t>vigueur</w:t>
            </w:r>
          </w:p>
        </w:tc>
      </w:tr>
      <w:tr w:rsidR="005E597B" w14:paraId="5CE9C3A3" w14:textId="77777777">
        <w:trPr>
          <w:trHeight w:val="359"/>
        </w:trPr>
        <w:tc>
          <w:tcPr>
            <w:tcW w:w="3322" w:type="dxa"/>
          </w:tcPr>
          <w:p w14:paraId="4C480586" w14:textId="77777777" w:rsidR="005E597B" w:rsidRDefault="005E597B">
            <w:pPr>
              <w:pStyle w:val="TableParagraph"/>
            </w:pPr>
          </w:p>
        </w:tc>
        <w:tc>
          <w:tcPr>
            <w:tcW w:w="3327" w:type="dxa"/>
          </w:tcPr>
          <w:p w14:paraId="0208D27B" w14:textId="77777777" w:rsidR="005E597B" w:rsidRDefault="005E597B">
            <w:pPr>
              <w:pStyle w:val="TableParagraph"/>
            </w:pPr>
          </w:p>
        </w:tc>
        <w:tc>
          <w:tcPr>
            <w:tcW w:w="3322" w:type="dxa"/>
          </w:tcPr>
          <w:p w14:paraId="277F6245" w14:textId="77777777" w:rsidR="005E597B" w:rsidRDefault="005E597B">
            <w:pPr>
              <w:pStyle w:val="TableParagraph"/>
            </w:pPr>
          </w:p>
        </w:tc>
      </w:tr>
      <w:tr w:rsidR="005E597B" w14:paraId="0E68E190" w14:textId="77777777">
        <w:trPr>
          <w:trHeight w:val="359"/>
        </w:trPr>
        <w:tc>
          <w:tcPr>
            <w:tcW w:w="3322" w:type="dxa"/>
          </w:tcPr>
          <w:p w14:paraId="0F033B81" w14:textId="77777777" w:rsidR="005E597B" w:rsidRDefault="005E597B">
            <w:pPr>
              <w:pStyle w:val="TableParagraph"/>
            </w:pPr>
          </w:p>
        </w:tc>
        <w:tc>
          <w:tcPr>
            <w:tcW w:w="3327" w:type="dxa"/>
          </w:tcPr>
          <w:p w14:paraId="0A0E7DF0" w14:textId="77777777" w:rsidR="005E597B" w:rsidRDefault="005E597B">
            <w:pPr>
              <w:pStyle w:val="TableParagraph"/>
            </w:pPr>
          </w:p>
        </w:tc>
        <w:tc>
          <w:tcPr>
            <w:tcW w:w="3322" w:type="dxa"/>
          </w:tcPr>
          <w:p w14:paraId="69020AE5" w14:textId="77777777" w:rsidR="005E597B" w:rsidRDefault="005E597B">
            <w:pPr>
              <w:pStyle w:val="TableParagraph"/>
            </w:pPr>
          </w:p>
        </w:tc>
      </w:tr>
      <w:tr w:rsidR="005E597B" w14:paraId="0B886D56" w14:textId="77777777">
        <w:trPr>
          <w:trHeight w:val="355"/>
        </w:trPr>
        <w:tc>
          <w:tcPr>
            <w:tcW w:w="3322" w:type="dxa"/>
          </w:tcPr>
          <w:p w14:paraId="68A21A24" w14:textId="77777777" w:rsidR="005E597B" w:rsidRDefault="005E597B">
            <w:pPr>
              <w:pStyle w:val="TableParagraph"/>
            </w:pPr>
          </w:p>
        </w:tc>
        <w:tc>
          <w:tcPr>
            <w:tcW w:w="3327" w:type="dxa"/>
          </w:tcPr>
          <w:p w14:paraId="2DD1C633" w14:textId="77777777" w:rsidR="005E597B" w:rsidRDefault="005E597B">
            <w:pPr>
              <w:pStyle w:val="TableParagraph"/>
            </w:pPr>
          </w:p>
        </w:tc>
        <w:tc>
          <w:tcPr>
            <w:tcW w:w="3322" w:type="dxa"/>
          </w:tcPr>
          <w:p w14:paraId="63AD5450" w14:textId="77777777" w:rsidR="005E597B" w:rsidRDefault="005E597B">
            <w:pPr>
              <w:pStyle w:val="TableParagraph"/>
            </w:pPr>
          </w:p>
        </w:tc>
      </w:tr>
      <w:tr w:rsidR="005E597B" w14:paraId="3E286B10" w14:textId="77777777">
        <w:trPr>
          <w:trHeight w:val="359"/>
        </w:trPr>
        <w:tc>
          <w:tcPr>
            <w:tcW w:w="3322" w:type="dxa"/>
          </w:tcPr>
          <w:p w14:paraId="0BD741C7" w14:textId="77777777" w:rsidR="005E597B" w:rsidRDefault="005E597B">
            <w:pPr>
              <w:pStyle w:val="TableParagraph"/>
            </w:pPr>
          </w:p>
        </w:tc>
        <w:tc>
          <w:tcPr>
            <w:tcW w:w="3327" w:type="dxa"/>
          </w:tcPr>
          <w:p w14:paraId="5C033859" w14:textId="77777777" w:rsidR="005E597B" w:rsidRDefault="005E597B">
            <w:pPr>
              <w:pStyle w:val="TableParagraph"/>
            </w:pPr>
          </w:p>
        </w:tc>
        <w:tc>
          <w:tcPr>
            <w:tcW w:w="3322" w:type="dxa"/>
          </w:tcPr>
          <w:p w14:paraId="02958BFF" w14:textId="77777777" w:rsidR="005E597B" w:rsidRDefault="005E597B">
            <w:pPr>
              <w:pStyle w:val="TableParagraph"/>
            </w:pPr>
          </w:p>
        </w:tc>
      </w:tr>
      <w:tr w:rsidR="005E597B" w14:paraId="7683A666" w14:textId="77777777">
        <w:trPr>
          <w:trHeight w:val="359"/>
        </w:trPr>
        <w:tc>
          <w:tcPr>
            <w:tcW w:w="3322" w:type="dxa"/>
          </w:tcPr>
          <w:p w14:paraId="2FA00BD9" w14:textId="77777777" w:rsidR="005E597B" w:rsidRDefault="005E597B">
            <w:pPr>
              <w:pStyle w:val="TableParagraph"/>
            </w:pPr>
          </w:p>
        </w:tc>
        <w:tc>
          <w:tcPr>
            <w:tcW w:w="3327" w:type="dxa"/>
          </w:tcPr>
          <w:p w14:paraId="29F355CE" w14:textId="77777777" w:rsidR="005E597B" w:rsidRDefault="005E597B">
            <w:pPr>
              <w:pStyle w:val="TableParagraph"/>
            </w:pPr>
          </w:p>
        </w:tc>
        <w:tc>
          <w:tcPr>
            <w:tcW w:w="3322" w:type="dxa"/>
          </w:tcPr>
          <w:p w14:paraId="772F8EBB" w14:textId="77777777" w:rsidR="005E597B" w:rsidRDefault="005E597B">
            <w:pPr>
              <w:pStyle w:val="TableParagraph"/>
            </w:pPr>
          </w:p>
        </w:tc>
      </w:tr>
      <w:tr w:rsidR="005E597B" w14:paraId="2DD287B7" w14:textId="77777777">
        <w:trPr>
          <w:trHeight w:val="355"/>
        </w:trPr>
        <w:tc>
          <w:tcPr>
            <w:tcW w:w="3322" w:type="dxa"/>
          </w:tcPr>
          <w:p w14:paraId="33938AAC" w14:textId="77777777" w:rsidR="005E597B" w:rsidRDefault="005E597B">
            <w:pPr>
              <w:pStyle w:val="TableParagraph"/>
            </w:pPr>
          </w:p>
        </w:tc>
        <w:tc>
          <w:tcPr>
            <w:tcW w:w="3327" w:type="dxa"/>
          </w:tcPr>
          <w:p w14:paraId="3E3BA673" w14:textId="77777777" w:rsidR="005E597B" w:rsidRDefault="005E597B">
            <w:pPr>
              <w:pStyle w:val="TableParagraph"/>
            </w:pPr>
          </w:p>
        </w:tc>
        <w:tc>
          <w:tcPr>
            <w:tcW w:w="3322" w:type="dxa"/>
          </w:tcPr>
          <w:p w14:paraId="116D6BF0" w14:textId="77777777" w:rsidR="005E597B" w:rsidRDefault="005E597B">
            <w:pPr>
              <w:pStyle w:val="TableParagraph"/>
            </w:pPr>
          </w:p>
        </w:tc>
      </w:tr>
      <w:tr w:rsidR="005E597B" w14:paraId="0C844466" w14:textId="77777777">
        <w:trPr>
          <w:trHeight w:val="359"/>
        </w:trPr>
        <w:tc>
          <w:tcPr>
            <w:tcW w:w="3322" w:type="dxa"/>
          </w:tcPr>
          <w:p w14:paraId="00AD53CC" w14:textId="77777777" w:rsidR="005E597B" w:rsidRDefault="005E597B">
            <w:pPr>
              <w:pStyle w:val="TableParagraph"/>
            </w:pPr>
          </w:p>
        </w:tc>
        <w:tc>
          <w:tcPr>
            <w:tcW w:w="3327" w:type="dxa"/>
          </w:tcPr>
          <w:p w14:paraId="14746432" w14:textId="77777777" w:rsidR="005E597B" w:rsidRDefault="005E597B">
            <w:pPr>
              <w:pStyle w:val="TableParagraph"/>
            </w:pPr>
          </w:p>
        </w:tc>
        <w:tc>
          <w:tcPr>
            <w:tcW w:w="3322" w:type="dxa"/>
          </w:tcPr>
          <w:p w14:paraId="503496A6" w14:textId="77777777" w:rsidR="005E597B" w:rsidRDefault="005E597B">
            <w:pPr>
              <w:pStyle w:val="TableParagraph"/>
            </w:pPr>
          </w:p>
        </w:tc>
      </w:tr>
      <w:tr w:rsidR="005E597B" w14:paraId="175CBCD7" w14:textId="77777777">
        <w:trPr>
          <w:trHeight w:val="355"/>
        </w:trPr>
        <w:tc>
          <w:tcPr>
            <w:tcW w:w="3322" w:type="dxa"/>
          </w:tcPr>
          <w:p w14:paraId="4940B001" w14:textId="77777777" w:rsidR="005E597B" w:rsidRDefault="005E597B">
            <w:pPr>
              <w:pStyle w:val="TableParagraph"/>
            </w:pPr>
          </w:p>
        </w:tc>
        <w:tc>
          <w:tcPr>
            <w:tcW w:w="3327" w:type="dxa"/>
          </w:tcPr>
          <w:p w14:paraId="51AD03FC" w14:textId="77777777" w:rsidR="005E597B" w:rsidRDefault="005E597B">
            <w:pPr>
              <w:pStyle w:val="TableParagraph"/>
            </w:pPr>
          </w:p>
        </w:tc>
        <w:tc>
          <w:tcPr>
            <w:tcW w:w="3322" w:type="dxa"/>
          </w:tcPr>
          <w:p w14:paraId="757EAA6B" w14:textId="77777777" w:rsidR="005E597B" w:rsidRDefault="005E597B">
            <w:pPr>
              <w:pStyle w:val="TableParagraph"/>
            </w:pPr>
          </w:p>
        </w:tc>
      </w:tr>
      <w:tr w:rsidR="005E597B" w14:paraId="5497364D" w14:textId="77777777">
        <w:trPr>
          <w:trHeight w:val="359"/>
        </w:trPr>
        <w:tc>
          <w:tcPr>
            <w:tcW w:w="3322" w:type="dxa"/>
          </w:tcPr>
          <w:p w14:paraId="5BC54238" w14:textId="77777777" w:rsidR="005E597B" w:rsidRDefault="005E597B">
            <w:pPr>
              <w:pStyle w:val="TableParagraph"/>
            </w:pPr>
          </w:p>
        </w:tc>
        <w:tc>
          <w:tcPr>
            <w:tcW w:w="3327" w:type="dxa"/>
          </w:tcPr>
          <w:p w14:paraId="398A4E70" w14:textId="77777777" w:rsidR="005E597B" w:rsidRDefault="005E597B">
            <w:pPr>
              <w:pStyle w:val="TableParagraph"/>
            </w:pPr>
          </w:p>
        </w:tc>
        <w:tc>
          <w:tcPr>
            <w:tcW w:w="3322" w:type="dxa"/>
          </w:tcPr>
          <w:p w14:paraId="09EFEE57" w14:textId="77777777" w:rsidR="005E597B" w:rsidRDefault="005E597B">
            <w:pPr>
              <w:pStyle w:val="TableParagraph"/>
            </w:pPr>
          </w:p>
        </w:tc>
      </w:tr>
      <w:tr w:rsidR="005E597B" w14:paraId="0776A2CA" w14:textId="77777777">
        <w:trPr>
          <w:trHeight w:val="359"/>
        </w:trPr>
        <w:tc>
          <w:tcPr>
            <w:tcW w:w="3322" w:type="dxa"/>
          </w:tcPr>
          <w:p w14:paraId="480B18BD" w14:textId="77777777" w:rsidR="005E597B" w:rsidRDefault="005E597B">
            <w:pPr>
              <w:pStyle w:val="TableParagraph"/>
            </w:pPr>
          </w:p>
        </w:tc>
        <w:tc>
          <w:tcPr>
            <w:tcW w:w="3327" w:type="dxa"/>
          </w:tcPr>
          <w:p w14:paraId="6CC0F2A9" w14:textId="77777777" w:rsidR="005E597B" w:rsidRDefault="005E597B">
            <w:pPr>
              <w:pStyle w:val="TableParagraph"/>
            </w:pPr>
          </w:p>
        </w:tc>
        <w:tc>
          <w:tcPr>
            <w:tcW w:w="3322" w:type="dxa"/>
          </w:tcPr>
          <w:p w14:paraId="412A1BBB" w14:textId="77777777" w:rsidR="005E597B" w:rsidRDefault="005E597B">
            <w:pPr>
              <w:pStyle w:val="TableParagraph"/>
            </w:pPr>
          </w:p>
        </w:tc>
      </w:tr>
      <w:tr w:rsidR="005E597B" w14:paraId="1FC6ED2E" w14:textId="77777777">
        <w:trPr>
          <w:trHeight w:val="355"/>
        </w:trPr>
        <w:tc>
          <w:tcPr>
            <w:tcW w:w="3322" w:type="dxa"/>
          </w:tcPr>
          <w:p w14:paraId="6D4FC84B" w14:textId="77777777" w:rsidR="005E597B" w:rsidRDefault="005E597B">
            <w:pPr>
              <w:pStyle w:val="TableParagraph"/>
            </w:pPr>
          </w:p>
        </w:tc>
        <w:tc>
          <w:tcPr>
            <w:tcW w:w="3327" w:type="dxa"/>
          </w:tcPr>
          <w:p w14:paraId="28C3C5D5" w14:textId="77777777" w:rsidR="005E597B" w:rsidRDefault="005E597B">
            <w:pPr>
              <w:pStyle w:val="TableParagraph"/>
            </w:pPr>
          </w:p>
        </w:tc>
        <w:tc>
          <w:tcPr>
            <w:tcW w:w="3322" w:type="dxa"/>
          </w:tcPr>
          <w:p w14:paraId="79893519" w14:textId="77777777" w:rsidR="005E597B" w:rsidRDefault="005E597B">
            <w:pPr>
              <w:pStyle w:val="TableParagraph"/>
            </w:pPr>
          </w:p>
        </w:tc>
      </w:tr>
    </w:tbl>
    <w:p w14:paraId="2D85C32C" w14:textId="77777777" w:rsidR="005E597B" w:rsidRDefault="005E597B">
      <w:pPr>
        <w:pStyle w:val="TableParagraph"/>
        <w:sectPr w:rsidR="005E597B">
          <w:pgSz w:w="12240" w:h="20160"/>
          <w:pgMar w:top="1060" w:right="720" w:bottom="1680" w:left="1080" w:header="0" w:footer="1487" w:gutter="0"/>
          <w:cols w:space="720"/>
        </w:sectPr>
      </w:pPr>
    </w:p>
    <w:p w14:paraId="7F9D3111" w14:textId="77777777" w:rsidR="005E597B" w:rsidRDefault="00000000">
      <w:pPr>
        <w:rPr>
          <w:b/>
        </w:rPr>
      </w:pPr>
      <w:r>
        <w:rPr>
          <w:b/>
          <w:noProof/>
        </w:rPr>
        <w:lastRenderedPageBreak/>
        <w:drawing>
          <wp:anchor distT="0" distB="0" distL="0" distR="0" simplePos="0" relativeHeight="15731712" behindDoc="0" locked="0" layoutInCell="1" allowOverlap="1" wp14:anchorId="23E5543F" wp14:editId="2FDDBE8B">
            <wp:simplePos x="0" y="0"/>
            <wp:positionH relativeFrom="page">
              <wp:posOffset>694151</wp:posOffset>
            </wp:positionH>
            <wp:positionV relativeFrom="page">
              <wp:posOffset>11918054</wp:posOffset>
            </wp:positionV>
            <wp:extent cx="1554929" cy="616611"/>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554929" cy="616611"/>
                    </a:xfrm>
                    <a:prstGeom prst="rect">
                      <a:avLst/>
                    </a:prstGeom>
                  </pic:spPr>
                </pic:pic>
              </a:graphicData>
            </a:graphic>
          </wp:anchor>
        </w:drawing>
      </w:r>
    </w:p>
    <w:p w14:paraId="4C706152" w14:textId="77777777" w:rsidR="005E597B" w:rsidRDefault="005E597B">
      <w:pPr>
        <w:spacing w:before="27"/>
        <w:rPr>
          <w:b/>
        </w:rPr>
      </w:pPr>
    </w:p>
    <w:p w14:paraId="0E526248" w14:textId="77777777" w:rsidR="005E597B" w:rsidRDefault="00000000">
      <w:pPr>
        <w:spacing w:before="1"/>
        <w:ind w:left="52" w:right="6225"/>
        <w:rPr>
          <w:b/>
        </w:rPr>
      </w:pPr>
      <w:r>
        <w:rPr>
          <w:b/>
          <w:noProof/>
        </w:rPr>
        <w:drawing>
          <wp:anchor distT="0" distB="0" distL="0" distR="0" simplePos="0" relativeHeight="15731200" behindDoc="0" locked="0" layoutInCell="1" allowOverlap="1" wp14:anchorId="68E3A32D" wp14:editId="7FF7D687">
            <wp:simplePos x="0" y="0"/>
            <wp:positionH relativeFrom="page">
              <wp:posOffset>5828031</wp:posOffset>
            </wp:positionH>
            <wp:positionV relativeFrom="paragraph">
              <wp:posOffset>-338427</wp:posOffset>
            </wp:positionV>
            <wp:extent cx="1224280" cy="1013021"/>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1224280" cy="1013021"/>
                    </a:xfrm>
                    <a:prstGeom prst="rect">
                      <a:avLst/>
                    </a:prstGeom>
                  </pic:spPr>
                </pic:pic>
              </a:graphicData>
            </a:graphic>
          </wp:anchor>
        </w:drawing>
      </w:r>
      <w:r>
        <w:rPr>
          <w:b/>
        </w:rPr>
        <w:t xml:space="preserve">RÈGLEMENT DE LA MUNICIPALITÉ </w:t>
      </w:r>
      <w:r>
        <w:rPr>
          <w:b/>
          <w:spacing w:val="-2"/>
        </w:rPr>
        <w:t>DE</w:t>
      </w:r>
      <w:r>
        <w:rPr>
          <w:b/>
          <w:spacing w:val="-5"/>
        </w:rPr>
        <w:t xml:space="preserve"> </w:t>
      </w:r>
      <w:r>
        <w:rPr>
          <w:b/>
          <w:spacing w:val="-2"/>
        </w:rPr>
        <w:t>SAINT-CYPRIEN-DE-NAPIERVILLE</w:t>
      </w:r>
    </w:p>
    <w:p w14:paraId="09910F52" w14:textId="77777777" w:rsidR="005E597B" w:rsidRDefault="00000000">
      <w:pPr>
        <w:spacing w:before="252"/>
        <w:ind w:left="52"/>
        <w:rPr>
          <w:b/>
        </w:rPr>
      </w:pPr>
      <w:r>
        <w:rPr>
          <w:b/>
          <w:spacing w:val="-2"/>
        </w:rPr>
        <w:t>CANADA</w:t>
      </w:r>
    </w:p>
    <w:p w14:paraId="1D0561E2" w14:textId="77777777" w:rsidR="005E597B" w:rsidRDefault="00000000">
      <w:pPr>
        <w:spacing w:before="1" w:line="251" w:lineRule="exact"/>
        <w:ind w:left="52"/>
        <w:rPr>
          <w:b/>
        </w:rPr>
      </w:pPr>
      <w:r>
        <w:rPr>
          <w:b/>
        </w:rPr>
        <w:t>PROVINCE</w:t>
      </w:r>
      <w:r>
        <w:rPr>
          <w:b/>
          <w:spacing w:val="-5"/>
        </w:rPr>
        <w:t xml:space="preserve"> </w:t>
      </w:r>
      <w:r>
        <w:rPr>
          <w:b/>
        </w:rPr>
        <w:t>DU</w:t>
      </w:r>
      <w:r>
        <w:rPr>
          <w:b/>
          <w:spacing w:val="-5"/>
        </w:rPr>
        <w:t xml:space="preserve"> </w:t>
      </w:r>
      <w:r>
        <w:rPr>
          <w:b/>
          <w:spacing w:val="-2"/>
        </w:rPr>
        <w:t>QUÉBEC</w:t>
      </w:r>
    </w:p>
    <w:p w14:paraId="7288CB34" w14:textId="77777777" w:rsidR="005E597B" w:rsidRDefault="00000000">
      <w:pPr>
        <w:spacing w:line="251" w:lineRule="exact"/>
        <w:ind w:left="52"/>
        <w:rPr>
          <w:b/>
        </w:rPr>
      </w:pPr>
      <w:r>
        <w:rPr>
          <w:b/>
        </w:rPr>
        <w:t>MRC</w:t>
      </w:r>
      <w:r>
        <w:rPr>
          <w:b/>
          <w:spacing w:val="-9"/>
        </w:rPr>
        <w:t xml:space="preserve"> </w:t>
      </w:r>
      <w:r>
        <w:rPr>
          <w:b/>
        </w:rPr>
        <w:t>DES</w:t>
      </w:r>
      <w:r>
        <w:rPr>
          <w:b/>
          <w:spacing w:val="-8"/>
        </w:rPr>
        <w:t xml:space="preserve"> </w:t>
      </w:r>
      <w:r>
        <w:rPr>
          <w:b/>
        </w:rPr>
        <w:t>JARDINS-DE-</w:t>
      </w:r>
      <w:r>
        <w:rPr>
          <w:b/>
          <w:spacing w:val="-2"/>
        </w:rPr>
        <w:t>NAPIERVILLE</w:t>
      </w:r>
    </w:p>
    <w:p w14:paraId="04E87B43" w14:textId="77777777" w:rsidR="005E597B" w:rsidRDefault="005E597B">
      <w:pPr>
        <w:spacing w:before="102"/>
        <w:rPr>
          <w:b/>
          <w:sz w:val="18"/>
        </w:rPr>
      </w:pPr>
    </w:p>
    <w:p w14:paraId="65CD6612" w14:textId="77777777" w:rsidR="005E597B" w:rsidRDefault="00000000">
      <w:pPr>
        <w:ind w:left="5332"/>
        <w:rPr>
          <w:b/>
        </w:rPr>
      </w:pPr>
      <w:r>
        <w:rPr>
          <w:b/>
          <w:smallCaps/>
          <w:u w:val="single"/>
        </w:rPr>
        <w:t>Règlement</w:t>
      </w:r>
      <w:r>
        <w:rPr>
          <w:b/>
          <w:smallCaps/>
          <w:spacing w:val="-10"/>
          <w:u w:val="single"/>
        </w:rPr>
        <w:t xml:space="preserve"> </w:t>
      </w:r>
      <w:r>
        <w:rPr>
          <w:b/>
          <w:smallCaps/>
          <w:u w:val="single"/>
        </w:rPr>
        <w:t>numéro</w:t>
      </w:r>
      <w:r>
        <w:rPr>
          <w:b/>
          <w:smallCaps/>
          <w:spacing w:val="-6"/>
          <w:u w:val="single"/>
        </w:rPr>
        <w:t xml:space="preserve"> </w:t>
      </w:r>
      <w:r>
        <w:rPr>
          <w:b/>
          <w:smallCaps/>
          <w:spacing w:val="-5"/>
          <w:u w:val="single"/>
        </w:rPr>
        <w:t>582</w:t>
      </w:r>
    </w:p>
    <w:p w14:paraId="13D1AB3D" w14:textId="77777777" w:rsidR="005E597B" w:rsidRDefault="00000000">
      <w:pPr>
        <w:spacing w:before="1" w:line="256" w:lineRule="auto"/>
        <w:ind w:left="5332" w:right="413"/>
        <w:rPr>
          <w:sz w:val="18"/>
        </w:rPr>
      </w:pPr>
      <w:r>
        <w:rPr>
          <w:noProof/>
          <w:sz w:val="18"/>
        </w:rPr>
        <mc:AlternateContent>
          <mc:Choice Requires="wps">
            <w:drawing>
              <wp:anchor distT="0" distB="0" distL="0" distR="0" simplePos="0" relativeHeight="487589888" behindDoc="1" locked="0" layoutInCell="1" allowOverlap="1" wp14:anchorId="61EDE96F" wp14:editId="7F2132D8">
                <wp:simplePos x="0" y="0"/>
                <wp:positionH relativeFrom="page">
                  <wp:posOffset>4026408</wp:posOffset>
                </wp:positionH>
                <wp:positionV relativeFrom="paragraph">
                  <wp:posOffset>518647</wp:posOffset>
                </wp:positionV>
                <wp:extent cx="302704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7045" cy="6350"/>
                        </a:xfrm>
                        <a:custGeom>
                          <a:avLst/>
                          <a:gdLst/>
                          <a:ahLst/>
                          <a:cxnLst/>
                          <a:rect l="l" t="t" r="r" b="b"/>
                          <a:pathLst>
                            <a:path w="3027045" h="6350">
                              <a:moveTo>
                                <a:pt x="3026664" y="0"/>
                              </a:moveTo>
                              <a:lnTo>
                                <a:pt x="0" y="0"/>
                              </a:lnTo>
                              <a:lnTo>
                                <a:pt x="0" y="6096"/>
                              </a:lnTo>
                              <a:lnTo>
                                <a:pt x="3026664" y="6096"/>
                              </a:lnTo>
                              <a:lnTo>
                                <a:pt x="30266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FC11FF" id="Graphic 10" o:spid="_x0000_s1026" style="position:absolute;margin-left:317.05pt;margin-top:40.85pt;width:238.3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3027045,6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" path="m3026664,l,,,6096r3026664,l3026664,xe" fillcolor="black" stroked="f">
                <v:path arrowok="t"/>
                <w10:wrap type="topAndBottom" anchorx="page"/>
              </v:shape>
            </w:pict>
          </mc:Fallback>
        </mc:AlternateContent>
      </w:r>
      <w:r>
        <w:t>R</w:t>
      </w:r>
      <w:r>
        <w:rPr>
          <w:sz w:val="18"/>
        </w:rPr>
        <w:t>ÈGLEMENT</w:t>
      </w:r>
      <w:r>
        <w:rPr>
          <w:spacing w:val="-12"/>
          <w:sz w:val="18"/>
        </w:rPr>
        <w:t xml:space="preserve"> </w:t>
      </w:r>
      <w:r>
        <w:rPr>
          <w:sz w:val="18"/>
        </w:rPr>
        <w:t>MODIFIANT</w:t>
      </w:r>
      <w:r>
        <w:rPr>
          <w:spacing w:val="-11"/>
          <w:sz w:val="18"/>
        </w:rPr>
        <w:t xml:space="preserve"> </w:t>
      </w:r>
      <w:r>
        <w:rPr>
          <w:sz w:val="18"/>
        </w:rPr>
        <w:t>LE</w:t>
      </w:r>
      <w:r>
        <w:rPr>
          <w:spacing w:val="-11"/>
          <w:sz w:val="18"/>
        </w:rPr>
        <w:t xml:space="preserve"> </w:t>
      </w:r>
      <w:r>
        <w:rPr>
          <w:sz w:val="18"/>
        </w:rPr>
        <w:t>RÈGLEMENT</w:t>
      </w:r>
      <w:r>
        <w:rPr>
          <w:spacing w:val="-11"/>
          <w:sz w:val="18"/>
        </w:rPr>
        <w:t xml:space="preserve"> </w:t>
      </w:r>
      <w:r>
        <w:rPr>
          <w:sz w:val="18"/>
        </w:rPr>
        <w:t>RELATIF</w:t>
      </w:r>
      <w:r>
        <w:rPr>
          <w:spacing w:val="-12"/>
          <w:sz w:val="18"/>
        </w:rPr>
        <w:t xml:space="preserve"> </w:t>
      </w:r>
      <w:r>
        <w:rPr>
          <w:sz w:val="18"/>
        </w:rPr>
        <w:t>À LA DÉMOLITION D</w:t>
      </w:r>
      <w:r>
        <w:t>’</w:t>
      </w:r>
      <w:r>
        <w:rPr>
          <w:sz w:val="18"/>
        </w:rPr>
        <w:t>IMMEUBLES NO</w:t>
      </w:r>
      <w:r>
        <w:t xml:space="preserve">. </w:t>
      </w:r>
      <w:r>
        <w:rPr>
          <w:sz w:val="20"/>
        </w:rPr>
        <w:t xml:space="preserve">513 </w:t>
      </w:r>
      <w:r>
        <w:rPr>
          <w:sz w:val="18"/>
        </w:rPr>
        <w:t>ET ACTUALISANT SES DISPOSITIONS</w:t>
      </w:r>
    </w:p>
    <w:p w14:paraId="6DA30FCF" w14:textId="77777777" w:rsidR="005E597B" w:rsidRDefault="005E597B">
      <w:pPr>
        <w:spacing w:before="252"/>
      </w:pPr>
    </w:p>
    <w:p w14:paraId="23A2716F" w14:textId="77777777" w:rsidR="005E597B" w:rsidRPr="00707549" w:rsidRDefault="00000000">
      <w:pPr>
        <w:pStyle w:val="Corpsdetexte"/>
        <w:ind w:left="52" w:right="414"/>
        <w:jc w:val="both"/>
        <w:rPr>
          <w:rFonts w:ascii="Times New Roman" w:hAnsi="Times New Roman"/>
        </w:rPr>
      </w:pPr>
      <w:r w:rsidRPr="00707549">
        <w:rPr>
          <w:rFonts w:ascii="Times New Roman" w:hAnsi="Times New Roman"/>
          <w:b/>
        </w:rPr>
        <w:t>ATTENDU</w:t>
      </w:r>
      <w:r w:rsidRPr="00707549">
        <w:rPr>
          <w:rFonts w:ascii="Times New Roman" w:hAnsi="Times New Roman"/>
          <w:b/>
          <w:spacing w:val="-4"/>
        </w:rPr>
        <w:t xml:space="preserve"> </w:t>
      </w:r>
      <w:r w:rsidRPr="00707549">
        <w:rPr>
          <w:rFonts w:ascii="Times New Roman" w:hAnsi="Times New Roman"/>
          <w:b/>
        </w:rPr>
        <w:t>QU</w:t>
      </w:r>
      <w:r w:rsidRPr="00707549">
        <w:rPr>
          <w:rFonts w:ascii="Times New Roman" w:hAnsi="Times New Roman"/>
        </w:rPr>
        <w:t>’il</w:t>
      </w:r>
      <w:r w:rsidRPr="00707549">
        <w:rPr>
          <w:rFonts w:ascii="Times New Roman" w:hAnsi="Times New Roman"/>
          <w:spacing w:val="-3"/>
        </w:rPr>
        <w:t xml:space="preserve"> </w:t>
      </w:r>
      <w:r w:rsidRPr="00707549">
        <w:rPr>
          <w:rFonts w:ascii="Times New Roman" w:hAnsi="Times New Roman"/>
        </w:rPr>
        <w:t>est</w:t>
      </w:r>
      <w:r w:rsidRPr="00707549">
        <w:rPr>
          <w:rFonts w:ascii="Times New Roman" w:hAnsi="Times New Roman"/>
          <w:spacing w:val="-3"/>
        </w:rPr>
        <w:t xml:space="preserve"> </w:t>
      </w:r>
      <w:r w:rsidRPr="00707549">
        <w:rPr>
          <w:rFonts w:ascii="Times New Roman" w:hAnsi="Times New Roman"/>
        </w:rPr>
        <w:t>opportun</w:t>
      </w:r>
      <w:r w:rsidRPr="00707549">
        <w:rPr>
          <w:rFonts w:ascii="Times New Roman" w:hAnsi="Times New Roman"/>
          <w:spacing w:val="-4"/>
        </w:rPr>
        <w:t xml:space="preserve"> </w:t>
      </w:r>
      <w:r w:rsidRPr="00707549">
        <w:rPr>
          <w:rFonts w:ascii="Times New Roman" w:hAnsi="Times New Roman"/>
        </w:rPr>
        <w:t>de</w:t>
      </w:r>
      <w:r w:rsidRPr="00707549">
        <w:rPr>
          <w:rFonts w:ascii="Times New Roman" w:hAnsi="Times New Roman"/>
          <w:spacing w:val="-4"/>
        </w:rPr>
        <w:t xml:space="preserve"> </w:t>
      </w:r>
      <w:r w:rsidRPr="00707549">
        <w:rPr>
          <w:rFonts w:ascii="Times New Roman" w:hAnsi="Times New Roman"/>
        </w:rPr>
        <w:t>modifier</w:t>
      </w:r>
      <w:r w:rsidRPr="00707549">
        <w:rPr>
          <w:rFonts w:ascii="Times New Roman" w:hAnsi="Times New Roman"/>
          <w:spacing w:val="-3"/>
        </w:rPr>
        <w:t xml:space="preserve"> </w:t>
      </w:r>
      <w:r w:rsidRPr="00707549">
        <w:rPr>
          <w:rFonts w:ascii="Times New Roman" w:hAnsi="Times New Roman"/>
        </w:rPr>
        <w:t>le</w:t>
      </w:r>
      <w:r w:rsidRPr="00707549">
        <w:rPr>
          <w:rFonts w:ascii="Times New Roman" w:hAnsi="Times New Roman"/>
          <w:spacing w:val="-4"/>
        </w:rPr>
        <w:t xml:space="preserve"> </w:t>
      </w:r>
      <w:r w:rsidRPr="00707549">
        <w:rPr>
          <w:rFonts w:ascii="Times New Roman" w:hAnsi="Times New Roman"/>
        </w:rPr>
        <w:t>Règlement</w:t>
      </w:r>
      <w:r w:rsidRPr="00707549">
        <w:rPr>
          <w:rFonts w:ascii="Times New Roman" w:hAnsi="Times New Roman"/>
          <w:spacing w:val="-2"/>
        </w:rPr>
        <w:t xml:space="preserve"> </w:t>
      </w:r>
      <w:r w:rsidRPr="00707549">
        <w:rPr>
          <w:rFonts w:ascii="Times New Roman" w:hAnsi="Times New Roman"/>
        </w:rPr>
        <w:t>relatif</w:t>
      </w:r>
      <w:r w:rsidRPr="00707549">
        <w:rPr>
          <w:rFonts w:ascii="Times New Roman" w:hAnsi="Times New Roman"/>
          <w:spacing w:val="-3"/>
        </w:rPr>
        <w:t xml:space="preserve"> </w:t>
      </w:r>
      <w:r w:rsidRPr="00707549">
        <w:rPr>
          <w:rFonts w:ascii="Times New Roman" w:hAnsi="Times New Roman"/>
        </w:rPr>
        <w:t>à</w:t>
      </w:r>
      <w:r w:rsidRPr="00707549">
        <w:rPr>
          <w:rFonts w:ascii="Times New Roman" w:hAnsi="Times New Roman"/>
          <w:spacing w:val="-4"/>
        </w:rPr>
        <w:t xml:space="preserve"> </w:t>
      </w:r>
      <w:r w:rsidRPr="00707549">
        <w:rPr>
          <w:rFonts w:ascii="Times New Roman" w:hAnsi="Times New Roman"/>
        </w:rPr>
        <w:t>la</w:t>
      </w:r>
      <w:r w:rsidRPr="00707549">
        <w:rPr>
          <w:rFonts w:ascii="Times New Roman" w:hAnsi="Times New Roman"/>
          <w:spacing w:val="-4"/>
        </w:rPr>
        <w:t xml:space="preserve"> </w:t>
      </w:r>
      <w:r w:rsidRPr="00707549">
        <w:rPr>
          <w:rFonts w:ascii="Times New Roman" w:hAnsi="Times New Roman"/>
        </w:rPr>
        <w:t>démolition</w:t>
      </w:r>
      <w:r w:rsidRPr="00707549">
        <w:rPr>
          <w:rFonts w:ascii="Times New Roman" w:hAnsi="Times New Roman"/>
          <w:spacing w:val="-4"/>
        </w:rPr>
        <w:t xml:space="preserve"> </w:t>
      </w:r>
      <w:r w:rsidRPr="00707549">
        <w:rPr>
          <w:rFonts w:ascii="Times New Roman" w:hAnsi="Times New Roman"/>
        </w:rPr>
        <w:t>d’immeubles</w:t>
      </w:r>
      <w:r w:rsidRPr="00707549">
        <w:rPr>
          <w:rFonts w:ascii="Times New Roman" w:hAnsi="Times New Roman"/>
          <w:spacing w:val="-3"/>
        </w:rPr>
        <w:t xml:space="preserve"> </w:t>
      </w:r>
      <w:r w:rsidRPr="00707549">
        <w:rPr>
          <w:rFonts w:ascii="Times New Roman" w:hAnsi="Times New Roman"/>
        </w:rPr>
        <w:t>no.</w:t>
      </w:r>
      <w:r w:rsidRPr="00707549">
        <w:rPr>
          <w:rFonts w:ascii="Times New Roman" w:hAnsi="Times New Roman"/>
          <w:spacing w:val="-3"/>
        </w:rPr>
        <w:t xml:space="preserve"> </w:t>
      </w:r>
      <w:r w:rsidRPr="00707549">
        <w:rPr>
          <w:rFonts w:ascii="Times New Roman" w:hAnsi="Times New Roman"/>
        </w:rPr>
        <w:t>513</w:t>
      </w:r>
      <w:r w:rsidRPr="00707549">
        <w:rPr>
          <w:rFonts w:ascii="Times New Roman" w:hAnsi="Times New Roman"/>
          <w:spacing w:val="-4"/>
        </w:rPr>
        <w:t xml:space="preserve"> </w:t>
      </w:r>
      <w:r w:rsidRPr="00707549">
        <w:rPr>
          <w:rFonts w:ascii="Times New Roman" w:hAnsi="Times New Roman"/>
        </w:rPr>
        <w:t>dans</w:t>
      </w:r>
      <w:r w:rsidRPr="00707549">
        <w:rPr>
          <w:rFonts w:ascii="Times New Roman" w:hAnsi="Times New Roman"/>
          <w:spacing w:val="-3"/>
        </w:rPr>
        <w:t xml:space="preserve"> </w:t>
      </w:r>
      <w:r w:rsidRPr="00707549">
        <w:rPr>
          <w:rFonts w:ascii="Times New Roman" w:hAnsi="Times New Roman"/>
        </w:rPr>
        <w:t>le</w:t>
      </w:r>
      <w:r w:rsidRPr="00707549">
        <w:rPr>
          <w:rFonts w:ascii="Times New Roman" w:hAnsi="Times New Roman"/>
          <w:spacing w:val="-4"/>
        </w:rPr>
        <w:t xml:space="preserve"> </w:t>
      </w:r>
      <w:r w:rsidRPr="00707549">
        <w:rPr>
          <w:rFonts w:ascii="Times New Roman" w:hAnsi="Times New Roman"/>
        </w:rPr>
        <w:t xml:space="preserve">but d’actualiser ses dispositions en conformité avec les dispositions législatives y applicables ainsi que les nouvelles pratiques et besoins internes de la </w:t>
      </w:r>
      <w:proofErr w:type="gramStart"/>
      <w:r w:rsidRPr="00707549">
        <w:rPr>
          <w:rFonts w:ascii="Times New Roman" w:hAnsi="Times New Roman"/>
        </w:rPr>
        <w:t>Municipalité;</w:t>
      </w:r>
      <w:proofErr w:type="gramEnd"/>
    </w:p>
    <w:p w14:paraId="29E6851E" w14:textId="77777777" w:rsidR="005E597B" w:rsidRPr="00707549" w:rsidRDefault="005E597B"/>
    <w:p w14:paraId="0B8DA8EB" w14:textId="77777777" w:rsidR="005E597B" w:rsidRPr="00707549" w:rsidRDefault="00000000">
      <w:pPr>
        <w:pStyle w:val="Corpsdetexte"/>
        <w:spacing w:before="1"/>
        <w:ind w:left="52" w:right="411"/>
        <w:jc w:val="both"/>
        <w:rPr>
          <w:rFonts w:ascii="Times New Roman" w:hAnsi="Times New Roman"/>
        </w:rPr>
      </w:pPr>
      <w:r w:rsidRPr="00707549">
        <w:rPr>
          <w:rFonts w:ascii="Times New Roman" w:hAnsi="Times New Roman"/>
          <w:b/>
        </w:rPr>
        <w:t>CONSIDÉRANT</w:t>
      </w:r>
      <w:r w:rsidRPr="00707549">
        <w:rPr>
          <w:rFonts w:ascii="Times New Roman" w:hAnsi="Times New Roman"/>
          <w:b/>
          <w:spacing w:val="-1"/>
        </w:rPr>
        <w:t xml:space="preserve"> </w:t>
      </w:r>
      <w:proofErr w:type="spellStart"/>
      <w:r w:rsidRPr="00707549">
        <w:rPr>
          <w:rFonts w:ascii="Times New Roman" w:hAnsi="Times New Roman"/>
          <w:b/>
        </w:rPr>
        <w:t>QU</w:t>
      </w:r>
      <w:r w:rsidRPr="00707549">
        <w:rPr>
          <w:rFonts w:ascii="Times New Roman" w:hAnsi="Times New Roman"/>
        </w:rPr>
        <w:t>’un</w:t>
      </w:r>
      <w:proofErr w:type="spellEnd"/>
      <w:r w:rsidRPr="00707549">
        <w:rPr>
          <w:rFonts w:ascii="Times New Roman" w:hAnsi="Times New Roman"/>
          <w:spacing w:val="-1"/>
        </w:rPr>
        <w:t xml:space="preserve"> </w:t>
      </w:r>
      <w:r w:rsidRPr="00707549">
        <w:rPr>
          <w:rFonts w:ascii="Times New Roman" w:hAnsi="Times New Roman"/>
        </w:rPr>
        <w:t>avis</w:t>
      </w:r>
      <w:r w:rsidRPr="00707549">
        <w:rPr>
          <w:rFonts w:ascii="Times New Roman" w:hAnsi="Times New Roman"/>
          <w:spacing w:val="-1"/>
        </w:rPr>
        <w:t xml:space="preserve"> </w:t>
      </w:r>
      <w:r w:rsidRPr="00707549">
        <w:rPr>
          <w:rFonts w:ascii="Times New Roman" w:hAnsi="Times New Roman"/>
        </w:rPr>
        <w:t>de</w:t>
      </w:r>
      <w:r w:rsidRPr="00707549">
        <w:rPr>
          <w:rFonts w:ascii="Times New Roman" w:hAnsi="Times New Roman"/>
          <w:spacing w:val="-1"/>
        </w:rPr>
        <w:t xml:space="preserve"> </w:t>
      </w:r>
      <w:r w:rsidRPr="00707549">
        <w:rPr>
          <w:rFonts w:ascii="Times New Roman" w:hAnsi="Times New Roman"/>
        </w:rPr>
        <w:t>motion</w:t>
      </w:r>
      <w:r w:rsidRPr="00707549">
        <w:rPr>
          <w:rFonts w:ascii="Times New Roman" w:hAnsi="Times New Roman"/>
          <w:spacing w:val="-1"/>
        </w:rPr>
        <w:t xml:space="preserve"> </w:t>
      </w:r>
      <w:r w:rsidRPr="00707549">
        <w:rPr>
          <w:rFonts w:ascii="Times New Roman" w:hAnsi="Times New Roman"/>
        </w:rPr>
        <w:t>de</w:t>
      </w:r>
      <w:r w:rsidRPr="00707549">
        <w:rPr>
          <w:rFonts w:ascii="Times New Roman" w:hAnsi="Times New Roman"/>
          <w:spacing w:val="-1"/>
        </w:rPr>
        <w:t xml:space="preserve"> </w:t>
      </w:r>
      <w:r w:rsidRPr="00707549">
        <w:rPr>
          <w:rFonts w:ascii="Times New Roman" w:hAnsi="Times New Roman"/>
        </w:rPr>
        <w:t>ce</w:t>
      </w:r>
      <w:r w:rsidRPr="00707549">
        <w:rPr>
          <w:rFonts w:ascii="Times New Roman" w:hAnsi="Times New Roman"/>
          <w:spacing w:val="-1"/>
        </w:rPr>
        <w:t xml:space="preserve"> </w:t>
      </w:r>
      <w:r w:rsidRPr="00707549">
        <w:rPr>
          <w:rFonts w:ascii="Times New Roman" w:hAnsi="Times New Roman"/>
        </w:rPr>
        <w:t>règlement</w:t>
      </w:r>
      <w:r w:rsidRPr="00707549">
        <w:rPr>
          <w:rFonts w:ascii="Times New Roman" w:hAnsi="Times New Roman"/>
          <w:spacing w:val="-1"/>
        </w:rPr>
        <w:t xml:space="preserve"> </w:t>
      </w:r>
      <w:r w:rsidRPr="00707549">
        <w:rPr>
          <w:rFonts w:ascii="Times New Roman" w:hAnsi="Times New Roman"/>
        </w:rPr>
        <w:t>a</w:t>
      </w:r>
      <w:r w:rsidRPr="00707549">
        <w:rPr>
          <w:rFonts w:ascii="Times New Roman" w:hAnsi="Times New Roman"/>
          <w:spacing w:val="-1"/>
        </w:rPr>
        <w:t xml:space="preserve"> </w:t>
      </w:r>
      <w:r w:rsidRPr="00707549">
        <w:rPr>
          <w:rFonts w:ascii="Times New Roman" w:hAnsi="Times New Roman"/>
        </w:rPr>
        <w:t>été</w:t>
      </w:r>
      <w:r w:rsidRPr="00707549">
        <w:rPr>
          <w:rFonts w:ascii="Times New Roman" w:hAnsi="Times New Roman"/>
          <w:spacing w:val="-1"/>
        </w:rPr>
        <w:t xml:space="preserve"> </w:t>
      </w:r>
      <w:r w:rsidRPr="00707549">
        <w:rPr>
          <w:rFonts w:ascii="Times New Roman" w:hAnsi="Times New Roman"/>
        </w:rPr>
        <w:t>donné</w:t>
      </w:r>
      <w:r w:rsidRPr="00707549">
        <w:rPr>
          <w:rFonts w:ascii="Times New Roman" w:hAnsi="Times New Roman"/>
          <w:spacing w:val="-1"/>
        </w:rPr>
        <w:t xml:space="preserve"> </w:t>
      </w:r>
      <w:r w:rsidRPr="00707549">
        <w:rPr>
          <w:rFonts w:ascii="Times New Roman" w:hAnsi="Times New Roman"/>
        </w:rPr>
        <w:t>au</w:t>
      </w:r>
      <w:r w:rsidRPr="00707549">
        <w:rPr>
          <w:rFonts w:ascii="Times New Roman" w:hAnsi="Times New Roman"/>
          <w:spacing w:val="-1"/>
        </w:rPr>
        <w:t xml:space="preserve"> </w:t>
      </w:r>
      <w:r w:rsidRPr="00707549">
        <w:rPr>
          <w:rFonts w:ascii="Times New Roman" w:hAnsi="Times New Roman"/>
        </w:rPr>
        <w:t>cours</w:t>
      </w:r>
      <w:r w:rsidRPr="00707549">
        <w:rPr>
          <w:rFonts w:ascii="Times New Roman" w:hAnsi="Times New Roman"/>
          <w:spacing w:val="-1"/>
        </w:rPr>
        <w:t xml:space="preserve"> </w:t>
      </w:r>
      <w:r w:rsidRPr="00707549">
        <w:rPr>
          <w:rFonts w:ascii="Times New Roman" w:hAnsi="Times New Roman"/>
        </w:rPr>
        <w:t>d’une</w:t>
      </w:r>
      <w:r w:rsidRPr="00707549">
        <w:rPr>
          <w:rFonts w:ascii="Times New Roman" w:hAnsi="Times New Roman"/>
          <w:spacing w:val="-1"/>
        </w:rPr>
        <w:t xml:space="preserve"> </w:t>
      </w:r>
      <w:r w:rsidRPr="00707549">
        <w:rPr>
          <w:rFonts w:ascii="Times New Roman" w:hAnsi="Times New Roman"/>
        </w:rPr>
        <w:t>séance</w:t>
      </w:r>
      <w:r w:rsidRPr="00707549">
        <w:rPr>
          <w:rFonts w:ascii="Times New Roman" w:hAnsi="Times New Roman"/>
          <w:spacing w:val="-1"/>
        </w:rPr>
        <w:t xml:space="preserve"> </w:t>
      </w:r>
      <w:r w:rsidRPr="00707549">
        <w:rPr>
          <w:rFonts w:ascii="Times New Roman" w:hAnsi="Times New Roman"/>
        </w:rPr>
        <w:t>ordinaire</w:t>
      </w:r>
      <w:r w:rsidRPr="00707549">
        <w:rPr>
          <w:rFonts w:ascii="Times New Roman" w:hAnsi="Times New Roman"/>
          <w:spacing w:val="-1"/>
        </w:rPr>
        <w:t xml:space="preserve"> </w:t>
      </w:r>
      <w:r w:rsidRPr="00707549">
        <w:rPr>
          <w:rFonts w:ascii="Times New Roman" w:hAnsi="Times New Roman"/>
        </w:rPr>
        <w:t>du</w:t>
      </w:r>
      <w:r w:rsidRPr="00707549">
        <w:rPr>
          <w:rFonts w:ascii="Times New Roman" w:hAnsi="Times New Roman"/>
          <w:spacing w:val="-1"/>
        </w:rPr>
        <w:t xml:space="preserve"> </w:t>
      </w:r>
      <w:r w:rsidRPr="00707549">
        <w:rPr>
          <w:rFonts w:ascii="Times New Roman" w:hAnsi="Times New Roman"/>
        </w:rPr>
        <w:t xml:space="preserve">conseil municipal tenue le 11 février </w:t>
      </w:r>
      <w:proofErr w:type="gramStart"/>
      <w:r w:rsidRPr="00707549">
        <w:rPr>
          <w:rFonts w:ascii="Times New Roman" w:hAnsi="Times New Roman"/>
        </w:rPr>
        <w:t>2025;</w:t>
      </w:r>
      <w:proofErr w:type="gramEnd"/>
    </w:p>
    <w:p w14:paraId="5495EAC1" w14:textId="77777777" w:rsidR="005E597B" w:rsidRPr="00707549" w:rsidRDefault="00000000">
      <w:pPr>
        <w:pStyle w:val="Corpsdetexte"/>
        <w:spacing w:before="252"/>
        <w:ind w:left="52" w:right="410"/>
        <w:jc w:val="both"/>
        <w:rPr>
          <w:rFonts w:ascii="Times New Roman" w:hAnsi="Times New Roman"/>
        </w:rPr>
      </w:pPr>
      <w:r w:rsidRPr="00707549">
        <w:rPr>
          <w:rFonts w:ascii="Times New Roman" w:hAnsi="Times New Roman"/>
          <w:b/>
        </w:rPr>
        <w:t>CONSIDÉRANT</w:t>
      </w:r>
      <w:r w:rsidRPr="00707549">
        <w:rPr>
          <w:rFonts w:ascii="Times New Roman" w:hAnsi="Times New Roman"/>
          <w:b/>
          <w:spacing w:val="-2"/>
        </w:rPr>
        <w:t xml:space="preserve"> </w:t>
      </w:r>
      <w:proofErr w:type="spellStart"/>
      <w:r w:rsidRPr="00707549">
        <w:rPr>
          <w:rFonts w:ascii="Times New Roman" w:hAnsi="Times New Roman"/>
          <w:b/>
        </w:rPr>
        <w:t>QU’</w:t>
      </w:r>
      <w:r w:rsidRPr="00707549">
        <w:rPr>
          <w:rFonts w:ascii="Times New Roman" w:hAnsi="Times New Roman"/>
        </w:rPr>
        <w:t>un</w:t>
      </w:r>
      <w:proofErr w:type="spellEnd"/>
      <w:r w:rsidRPr="00707549">
        <w:rPr>
          <w:rFonts w:ascii="Times New Roman" w:hAnsi="Times New Roman"/>
        </w:rPr>
        <w:t xml:space="preserve"> projet de règlement a été adopté au cours d’une séance ordinaire du conseil municipal tenue le 11 février </w:t>
      </w:r>
      <w:proofErr w:type="gramStart"/>
      <w:r w:rsidRPr="00707549">
        <w:rPr>
          <w:rFonts w:ascii="Times New Roman" w:hAnsi="Times New Roman"/>
        </w:rPr>
        <w:t>2025;</w:t>
      </w:r>
      <w:proofErr w:type="gramEnd"/>
    </w:p>
    <w:p w14:paraId="165BCE79" w14:textId="77777777" w:rsidR="005E597B" w:rsidRPr="00707549" w:rsidRDefault="00000000">
      <w:pPr>
        <w:pStyle w:val="Corpsdetexte"/>
        <w:spacing w:before="253"/>
        <w:ind w:left="52" w:right="413"/>
        <w:rPr>
          <w:rFonts w:ascii="Times New Roman" w:hAnsi="Times New Roman"/>
        </w:rPr>
      </w:pPr>
      <w:r w:rsidRPr="00707549">
        <w:rPr>
          <w:rFonts w:ascii="Times New Roman" w:hAnsi="Times New Roman"/>
          <w:b/>
        </w:rPr>
        <w:t>CONSIDÉRANT QU’</w:t>
      </w:r>
      <w:r w:rsidRPr="00707549">
        <w:rPr>
          <w:rFonts w:ascii="Times New Roman" w:hAnsi="Times New Roman"/>
        </w:rPr>
        <w:t xml:space="preserve">une assemblée publique aux fins de consultation a été tenue le </w:t>
      </w:r>
      <w:r w:rsidRPr="00707549">
        <w:rPr>
          <w:rFonts w:ascii="Times New Roman" w:hAnsi="Times New Roman"/>
          <w:color w:val="000000"/>
        </w:rPr>
        <w:t xml:space="preserve">11 mars 2025 à partir de 20h00 et dont l’avis public a été donné le 13 février </w:t>
      </w:r>
      <w:proofErr w:type="gramStart"/>
      <w:r w:rsidRPr="00707549">
        <w:rPr>
          <w:rFonts w:ascii="Times New Roman" w:hAnsi="Times New Roman"/>
          <w:color w:val="000000"/>
        </w:rPr>
        <w:t>2025;</w:t>
      </w:r>
      <w:proofErr w:type="gramEnd"/>
    </w:p>
    <w:p w14:paraId="5B0CC20F" w14:textId="77777777" w:rsidR="005E597B" w:rsidRPr="00707549" w:rsidRDefault="00000000">
      <w:pPr>
        <w:pStyle w:val="Corpsdetexte"/>
        <w:spacing w:before="252"/>
        <w:ind w:left="52" w:right="413"/>
        <w:rPr>
          <w:rFonts w:ascii="Times New Roman" w:hAnsi="Times New Roman"/>
        </w:rPr>
      </w:pPr>
      <w:r w:rsidRPr="00707549">
        <w:rPr>
          <w:rFonts w:ascii="Times New Roman" w:hAnsi="Times New Roman"/>
          <w:b/>
        </w:rPr>
        <w:t xml:space="preserve">CONSIDÉRANT QUE </w:t>
      </w:r>
      <w:r w:rsidRPr="00707549">
        <w:rPr>
          <w:rFonts w:ascii="Times New Roman" w:hAnsi="Times New Roman"/>
        </w:rPr>
        <w:t xml:space="preserve">les membres du conseil municipal déclarent avoir reçu une copie du présent règlement au moins deux jours avant la séance du conseil, l’avoir lu et </w:t>
      </w:r>
      <w:proofErr w:type="gramStart"/>
      <w:r w:rsidRPr="00707549">
        <w:rPr>
          <w:rFonts w:ascii="Times New Roman" w:hAnsi="Times New Roman"/>
        </w:rPr>
        <w:t>dispensent</w:t>
      </w:r>
      <w:proofErr w:type="gramEnd"/>
      <w:r w:rsidRPr="00707549">
        <w:rPr>
          <w:rFonts w:ascii="Times New Roman" w:hAnsi="Times New Roman"/>
        </w:rPr>
        <w:t xml:space="preserve"> l’assemblée de la lecture de celui-</w:t>
      </w:r>
      <w:proofErr w:type="gramStart"/>
      <w:r w:rsidRPr="00707549">
        <w:rPr>
          <w:rFonts w:ascii="Times New Roman" w:hAnsi="Times New Roman"/>
        </w:rPr>
        <w:t>ci;</w:t>
      </w:r>
      <w:proofErr w:type="gramEnd"/>
    </w:p>
    <w:p w14:paraId="137DABF1" w14:textId="77777777" w:rsidR="005E597B" w:rsidRPr="00707549" w:rsidRDefault="005E597B"/>
    <w:p w14:paraId="573A0501" w14:textId="77777777" w:rsidR="005E597B" w:rsidRPr="00707549" w:rsidRDefault="005E597B">
      <w:pPr>
        <w:spacing w:before="1"/>
      </w:pPr>
    </w:p>
    <w:p w14:paraId="67DEEA00" w14:textId="77777777" w:rsidR="005E597B" w:rsidRPr="00707549" w:rsidRDefault="00000000">
      <w:pPr>
        <w:pStyle w:val="Titre1"/>
      </w:pPr>
      <w:r w:rsidRPr="00707549">
        <w:t>POUR</w:t>
      </w:r>
      <w:r w:rsidRPr="00707549">
        <w:rPr>
          <w:spacing w:val="-4"/>
        </w:rPr>
        <w:t xml:space="preserve"> </w:t>
      </w:r>
      <w:r w:rsidRPr="00707549">
        <w:t>CES</w:t>
      </w:r>
      <w:r w:rsidRPr="00707549">
        <w:rPr>
          <w:spacing w:val="-3"/>
        </w:rPr>
        <w:t xml:space="preserve"> </w:t>
      </w:r>
      <w:r w:rsidRPr="00707549">
        <w:rPr>
          <w:spacing w:val="-2"/>
        </w:rPr>
        <w:t>MOTIFS,</w:t>
      </w:r>
    </w:p>
    <w:p w14:paraId="6DC3FEC1" w14:textId="77777777" w:rsidR="005E597B" w:rsidRDefault="00000000">
      <w:pPr>
        <w:pStyle w:val="Corpsdetexte"/>
        <w:spacing w:before="251"/>
        <w:ind w:left="52"/>
        <w:rPr>
          <w:rFonts w:ascii="Times New Roman" w:hAnsi="Times New Roman"/>
        </w:rPr>
      </w:pPr>
      <w:r w:rsidRPr="00707549">
        <w:rPr>
          <w:rFonts w:ascii="Times New Roman" w:hAnsi="Times New Roman"/>
        </w:rPr>
        <w:t>Le</w:t>
      </w:r>
      <w:r w:rsidRPr="00707549">
        <w:rPr>
          <w:rFonts w:ascii="Times New Roman" w:hAnsi="Times New Roman"/>
          <w:spacing w:val="-7"/>
        </w:rPr>
        <w:t xml:space="preserve"> </w:t>
      </w:r>
      <w:r w:rsidRPr="00707549">
        <w:rPr>
          <w:rFonts w:ascii="Times New Roman" w:hAnsi="Times New Roman"/>
          <w:color w:val="000000"/>
        </w:rPr>
        <w:t>11</w:t>
      </w:r>
      <w:r w:rsidRPr="00707549">
        <w:rPr>
          <w:rFonts w:ascii="Times New Roman" w:hAnsi="Times New Roman"/>
          <w:color w:val="000000"/>
          <w:spacing w:val="-6"/>
        </w:rPr>
        <w:t xml:space="preserve"> </w:t>
      </w:r>
      <w:r w:rsidRPr="00707549">
        <w:rPr>
          <w:rFonts w:ascii="Times New Roman" w:hAnsi="Times New Roman"/>
          <w:color w:val="000000"/>
        </w:rPr>
        <w:t>mars</w:t>
      </w:r>
      <w:r w:rsidRPr="00707549">
        <w:rPr>
          <w:rFonts w:ascii="Times New Roman" w:hAnsi="Times New Roman"/>
          <w:color w:val="000000"/>
          <w:spacing w:val="-5"/>
        </w:rPr>
        <w:t xml:space="preserve"> </w:t>
      </w:r>
      <w:r w:rsidRPr="00707549">
        <w:rPr>
          <w:rFonts w:ascii="Times New Roman" w:hAnsi="Times New Roman"/>
          <w:color w:val="000000"/>
        </w:rPr>
        <w:t>2025,</w:t>
      </w:r>
      <w:r w:rsidRPr="00707549">
        <w:rPr>
          <w:rFonts w:ascii="Times New Roman" w:hAnsi="Times New Roman"/>
          <w:color w:val="000000"/>
          <w:spacing w:val="-5"/>
        </w:rPr>
        <w:t xml:space="preserve"> </w:t>
      </w:r>
      <w:r w:rsidRPr="00707549">
        <w:rPr>
          <w:rFonts w:ascii="Times New Roman" w:hAnsi="Times New Roman"/>
          <w:color w:val="000000"/>
        </w:rPr>
        <w:t>le</w:t>
      </w:r>
      <w:r w:rsidRPr="00707549">
        <w:rPr>
          <w:rFonts w:ascii="Times New Roman" w:hAnsi="Times New Roman"/>
          <w:color w:val="000000"/>
          <w:spacing w:val="-5"/>
        </w:rPr>
        <w:t xml:space="preserve"> </w:t>
      </w:r>
      <w:r w:rsidRPr="00707549">
        <w:rPr>
          <w:rFonts w:ascii="Times New Roman" w:hAnsi="Times New Roman"/>
          <w:color w:val="000000"/>
        </w:rPr>
        <w:t>conseil</w:t>
      </w:r>
      <w:r w:rsidRPr="00707549">
        <w:rPr>
          <w:rFonts w:ascii="Times New Roman" w:hAnsi="Times New Roman"/>
          <w:color w:val="000000"/>
          <w:spacing w:val="-5"/>
        </w:rPr>
        <w:t xml:space="preserve"> </w:t>
      </w:r>
      <w:r w:rsidRPr="00707549">
        <w:rPr>
          <w:rFonts w:ascii="Times New Roman" w:hAnsi="Times New Roman"/>
          <w:color w:val="000000"/>
        </w:rPr>
        <w:t>municipal</w:t>
      </w:r>
      <w:r w:rsidRPr="00707549">
        <w:rPr>
          <w:rFonts w:ascii="Times New Roman" w:hAnsi="Times New Roman"/>
          <w:color w:val="000000"/>
          <w:spacing w:val="-5"/>
        </w:rPr>
        <w:t xml:space="preserve"> </w:t>
      </w:r>
      <w:r w:rsidRPr="00707549">
        <w:rPr>
          <w:rFonts w:ascii="Times New Roman" w:hAnsi="Times New Roman"/>
          <w:color w:val="000000"/>
        </w:rPr>
        <w:t>décrète</w:t>
      </w:r>
      <w:r w:rsidRPr="00707549">
        <w:rPr>
          <w:rFonts w:ascii="Times New Roman" w:hAnsi="Times New Roman"/>
          <w:color w:val="000000"/>
          <w:spacing w:val="-5"/>
        </w:rPr>
        <w:t xml:space="preserve"> </w:t>
      </w:r>
      <w:r w:rsidRPr="00707549">
        <w:rPr>
          <w:rFonts w:ascii="Times New Roman" w:hAnsi="Times New Roman"/>
          <w:color w:val="000000"/>
        </w:rPr>
        <w:t>ce</w:t>
      </w:r>
      <w:r w:rsidRPr="00707549">
        <w:rPr>
          <w:rFonts w:ascii="Times New Roman" w:hAnsi="Times New Roman"/>
          <w:color w:val="000000"/>
          <w:spacing w:val="-5"/>
        </w:rPr>
        <w:t xml:space="preserve"> </w:t>
      </w:r>
      <w:r w:rsidRPr="00707549">
        <w:rPr>
          <w:rFonts w:ascii="Times New Roman" w:hAnsi="Times New Roman"/>
          <w:color w:val="000000"/>
        </w:rPr>
        <w:t>qui</w:t>
      </w:r>
      <w:r w:rsidRPr="00707549">
        <w:rPr>
          <w:rFonts w:ascii="Times New Roman" w:hAnsi="Times New Roman"/>
          <w:color w:val="000000"/>
          <w:spacing w:val="-5"/>
        </w:rPr>
        <w:t xml:space="preserve"> </w:t>
      </w:r>
      <w:r w:rsidRPr="00707549">
        <w:rPr>
          <w:rFonts w:ascii="Times New Roman" w:hAnsi="Times New Roman"/>
          <w:color w:val="000000"/>
        </w:rPr>
        <w:t>suit</w:t>
      </w:r>
      <w:r w:rsidRPr="00707549">
        <w:rPr>
          <w:rFonts w:ascii="Times New Roman" w:hAnsi="Times New Roman"/>
          <w:color w:val="000000"/>
          <w:spacing w:val="-5"/>
        </w:rPr>
        <w:t xml:space="preserve"> </w:t>
      </w:r>
      <w:r w:rsidRPr="00707549">
        <w:rPr>
          <w:rFonts w:ascii="Times New Roman" w:hAnsi="Times New Roman"/>
          <w:color w:val="000000"/>
          <w:spacing w:val="-10"/>
        </w:rPr>
        <w:t>:</w:t>
      </w:r>
    </w:p>
    <w:p w14:paraId="13111C84" w14:textId="77777777" w:rsidR="005E597B" w:rsidRDefault="005E597B">
      <w:pPr>
        <w:pStyle w:val="Corpsdetexte"/>
        <w:rPr>
          <w:rFonts w:ascii="Times New Roman" w:hAnsi="Times New Roman"/>
        </w:rPr>
        <w:sectPr w:rsidR="005E597B">
          <w:pgSz w:w="12240" w:h="20160"/>
          <w:pgMar w:top="600" w:right="720" w:bottom="1680" w:left="1080" w:header="0" w:footer="1487" w:gutter="0"/>
          <w:cols w:space="720"/>
        </w:sectPr>
      </w:pPr>
    </w:p>
    <w:p w14:paraId="127FA4BC" w14:textId="77777777" w:rsidR="005E597B" w:rsidRDefault="00000000">
      <w:pPr>
        <w:ind w:left="8098"/>
        <w:rPr>
          <w:sz w:val="20"/>
        </w:rPr>
      </w:pPr>
      <w:r>
        <w:rPr>
          <w:noProof/>
          <w:sz w:val="20"/>
        </w:rPr>
        <w:lastRenderedPageBreak/>
        <w:drawing>
          <wp:anchor distT="0" distB="0" distL="0" distR="0" simplePos="0" relativeHeight="15734272" behindDoc="0" locked="0" layoutInCell="1" allowOverlap="1" wp14:anchorId="37A87B69" wp14:editId="5593370C">
            <wp:simplePos x="0" y="0"/>
            <wp:positionH relativeFrom="page">
              <wp:posOffset>687477</wp:posOffset>
            </wp:positionH>
            <wp:positionV relativeFrom="page">
              <wp:posOffset>11938079</wp:posOffset>
            </wp:positionV>
            <wp:extent cx="1554935" cy="616611"/>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1554935" cy="616611"/>
                    </a:xfrm>
                    <a:prstGeom prst="rect">
                      <a:avLst/>
                    </a:prstGeom>
                  </pic:spPr>
                </pic:pic>
              </a:graphicData>
            </a:graphic>
          </wp:anchor>
        </w:drawing>
      </w:r>
      <w:r>
        <w:rPr>
          <w:noProof/>
          <w:sz w:val="20"/>
        </w:rPr>
        <w:drawing>
          <wp:inline distT="0" distB="0" distL="0" distR="0" wp14:anchorId="0BB3A147" wp14:editId="053ED313">
            <wp:extent cx="1286740" cy="106470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1286740" cy="1064704"/>
                    </a:xfrm>
                    <a:prstGeom prst="rect">
                      <a:avLst/>
                    </a:prstGeom>
                  </pic:spPr>
                </pic:pic>
              </a:graphicData>
            </a:graphic>
          </wp:inline>
        </w:drawing>
      </w:r>
    </w:p>
    <w:p w14:paraId="45DF7D4A" w14:textId="77777777" w:rsidR="005E597B" w:rsidRDefault="005E597B">
      <w:pPr>
        <w:spacing w:before="120"/>
      </w:pPr>
    </w:p>
    <w:p w14:paraId="29D6542E" w14:textId="77777777" w:rsidR="005E597B" w:rsidRDefault="00000000">
      <w:pPr>
        <w:pStyle w:val="Titre1"/>
      </w:pPr>
      <w:r>
        <w:t>ARTICLE</w:t>
      </w:r>
      <w:r>
        <w:rPr>
          <w:spacing w:val="-6"/>
        </w:rPr>
        <w:t xml:space="preserve"> </w:t>
      </w:r>
      <w:r>
        <w:t>1</w:t>
      </w:r>
      <w:r>
        <w:rPr>
          <w:spacing w:val="-6"/>
        </w:rPr>
        <w:t xml:space="preserve"> </w:t>
      </w:r>
      <w:r>
        <w:t>-</w:t>
      </w:r>
      <w:r>
        <w:rPr>
          <w:spacing w:val="-5"/>
        </w:rPr>
        <w:t xml:space="preserve"> </w:t>
      </w:r>
      <w:r>
        <w:rPr>
          <w:spacing w:val="-2"/>
        </w:rPr>
        <w:t>Préambule</w:t>
      </w:r>
    </w:p>
    <w:p w14:paraId="1E682974" w14:textId="77777777" w:rsidR="005E597B" w:rsidRDefault="005E597B">
      <w:pPr>
        <w:spacing w:before="3"/>
        <w:rPr>
          <w:b/>
        </w:rPr>
      </w:pPr>
    </w:p>
    <w:p w14:paraId="1D0AF839" w14:textId="77777777" w:rsidR="005E597B" w:rsidRDefault="00000000">
      <w:pPr>
        <w:pStyle w:val="Corpsdetexte"/>
        <w:ind w:left="52"/>
        <w:rPr>
          <w:rFonts w:ascii="Times New Roman" w:hAnsi="Times New Roman"/>
        </w:rPr>
      </w:pPr>
      <w:r>
        <w:rPr>
          <w:rFonts w:ascii="Times New Roman" w:hAnsi="Times New Roman"/>
        </w:rPr>
        <w:t>Le</w:t>
      </w:r>
      <w:r>
        <w:rPr>
          <w:rFonts w:ascii="Times New Roman" w:hAnsi="Times New Roman"/>
          <w:spacing w:val="-8"/>
        </w:rPr>
        <w:t xml:space="preserve"> </w:t>
      </w:r>
      <w:r>
        <w:rPr>
          <w:rFonts w:ascii="Times New Roman" w:hAnsi="Times New Roman"/>
        </w:rPr>
        <w:t>préambule</w:t>
      </w:r>
      <w:r>
        <w:rPr>
          <w:rFonts w:ascii="Times New Roman" w:hAnsi="Times New Roman"/>
          <w:spacing w:val="-6"/>
        </w:rPr>
        <w:t xml:space="preserve"> </w:t>
      </w:r>
      <w:r>
        <w:rPr>
          <w:rFonts w:ascii="Times New Roman" w:hAnsi="Times New Roman"/>
        </w:rPr>
        <w:t>fait</w:t>
      </w:r>
      <w:r>
        <w:rPr>
          <w:rFonts w:ascii="Times New Roman" w:hAnsi="Times New Roman"/>
          <w:spacing w:val="-6"/>
        </w:rPr>
        <w:t xml:space="preserve"> </w:t>
      </w:r>
      <w:r>
        <w:rPr>
          <w:rFonts w:ascii="Times New Roman" w:hAnsi="Times New Roman"/>
        </w:rPr>
        <w:t>partie</w:t>
      </w:r>
      <w:r>
        <w:rPr>
          <w:rFonts w:ascii="Times New Roman" w:hAnsi="Times New Roman"/>
          <w:spacing w:val="-5"/>
        </w:rPr>
        <w:t xml:space="preserve"> </w:t>
      </w:r>
      <w:r>
        <w:rPr>
          <w:rFonts w:ascii="Times New Roman" w:hAnsi="Times New Roman"/>
        </w:rPr>
        <w:t>intégrante</w:t>
      </w:r>
      <w:r>
        <w:rPr>
          <w:rFonts w:ascii="Times New Roman" w:hAnsi="Times New Roman"/>
          <w:spacing w:val="-6"/>
        </w:rPr>
        <w:t xml:space="preserve"> </w:t>
      </w:r>
      <w:r>
        <w:rPr>
          <w:rFonts w:ascii="Times New Roman" w:hAnsi="Times New Roman"/>
        </w:rPr>
        <w:t>du</w:t>
      </w:r>
      <w:r>
        <w:rPr>
          <w:rFonts w:ascii="Times New Roman" w:hAnsi="Times New Roman"/>
          <w:spacing w:val="-6"/>
        </w:rPr>
        <w:t xml:space="preserve"> </w:t>
      </w:r>
      <w:r>
        <w:rPr>
          <w:rFonts w:ascii="Times New Roman" w:hAnsi="Times New Roman"/>
        </w:rPr>
        <w:t>présent</w:t>
      </w:r>
      <w:r>
        <w:rPr>
          <w:rFonts w:ascii="Times New Roman" w:hAnsi="Times New Roman"/>
          <w:spacing w:val="-5"/>
        </w:rPr>
        <w:t xml:space="preserve"> </w:t>
      </w:r>
      <w:r>
        <w:rPr>
          <w:rFonts w:ascii="Times New Roman" w:hAnsi="Times New Roman"/>
          <w:spacing w:val="-2"/>
        </w:rPr>
        <w:t>règlement.</w:t>
      </w:r>
    </w:p>
    <w:p w14:paraId="48E15535" w14:textId="77777777" w:rsidR="005E597B" w:rsidRDefault="005E597B">
      <w:pPr>
        <w:spacing w:before="252"/>
      </w:pPr>
    </w:p>
    <w:p w14:paraId="078EBC6E" w14:textId="77777777" w:rsidR="005E597B" w:rsidRDefault="00000000">
      <w:pPr>
        <w:pStyle w:val="Titre1"/>
        <w:spacing w:before="1"/>
      </w:pPr>
      <w:r>
        <w:rPr>
          <w:spacing w:val="-2"/>
        </w:rPr>
        <w:t>ARTICLE</w:t>
      </w:r>
      <w:r>
        <w:rPr>
          <w:spacing w:val="-3"/>
        </w:rPr>
        <w:t xml:space="preserve"> </w:t>
      </w:r>
      <w:r>
        <w:rPr>
          <w:spacing w:val="-10"/>
        </w:rPr>
        <w:t>2</w:t>
      </w:r>
    </w:p>
    <w:p w14:paraId="09DF8A34" w14:textId="77777777" w:rsidR="005E597B" w:rsidRDefault="00000000">
      <w:pPr>
        <w:pStyle w:val="Corpsdetexte"/>
        <w:spacing w:before="251"/>
        <w:ind w:left="52" w:right="413"/>
        <w:rPr>
          <w:rFonts w:ascii="Times New Roman" w:hAnsi="Times New Roman"/>
        </w:rPr>
      </w:pPr>
      <w:r>
        <w:rPr>
          <w:rFonts w:ascii="Times New Roman" w:hAnsi="Times New Roman"/>
        </w:rPr>
        <w:t>L’article 1.10 du Règlement no. 513 (</w:t>
      </w:r>
      <w:r>
        <w:rPr>
          <w:rFonts w:ascii="Times New Roman" w:hAnsi="Times New Roman"/>
          <w:sz w:val="18"/>
        </w:rPr>
        <w:t>TERMINOLOGIE</w:t>
      </w:r>
      <w:r>
        <w:rPr>
          <w:rFonts w:ascii="Times New Roman" w:hAnsi="Times New Roman"/>
        </w:rPr>
        <w:t>) est modifié comme suit en ce qui concerne les définitions du mot « Logement » et de l’expression « Immeuble patrimonial » :</w:t>
      </w:r>
    </w:p>
    <w:p w14:paraId="5FC58FE1" w14:textId="77777777" w:rsidR="005E597B" w:rsidRDefault="00000000">
      <w:pPr>
        <w:spacing w:before="10"/>
        <w:rPr>
          <w:sz w:val="7"/>
        </w:rPr>
      </w:pPr>
      <w:r>
        <w:rPr>
          <w:noProof/>
          <w:sz w:val="7"/>
        </w:rPr>
        <mc:AlternateContent>
          <mc:Choice Requires="wps">
            <w:drawing>
              <wp:anchor distT="0" distB="0" distL="0" distR="0" simplePos="0" relativeHeight="487591424" behindDoc="1" locked="0" layoutInCell="1" allowOverlap="1" wp14:anchorId="56342ECE" wp14:editId="2AF489CD">
                <wp:simplePos x="0" y="0"/>
                <wp:positionH relativeFrom="page">
                  <wp:posOffset>711200</wp:posOffset>
                </wp:positionH>
                <wp:positionV relativeFrom="paragraph">
                  <wp:posOffset>79278</wp:posOffset>
                </wp:positionV>
                <wp:extent cx="6391910" cy="20828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2082800"/>
                        </a:xfrm>
                        <a:prstGeom prst="rect">
                          <a:avLst/>
                        </a:prstGeom>
                        <a:ln w="12700">
                          <a:solidFill>
                            <a:srgbClr val="000000"/>
                          </a:solidFill>
                          <a:prstDash val="solid"/>
                        </a:ln>
                      </wps:spPr>
                      <wps:txbx>
                        <w:txbxContent>
                          <w:p w14:paraId="7EC034F2" w14:textId="77777777" w:rsidR="005E597B" w:rsidRDefault="00000000">
                            <w:pPr>
                              <w:spacing w:before="116"/>
                              <w:ind w:left="2" w:right="69"/>
                              <w:jc w:val="both"/>
                              <w:rPr>
                                <w:rFonts w:ascii="Arial MT" w:hAnsi="Arial MT"/>
                              </w:rPr>
                            </w:pPr>
                            <w:r>
                              <w:rPr>
                                <w:rFonts w:ascii="Arial MT" w:hAnsi="Arial MT"/>
                              </w:rPr>
                              <w:t xml:space="preserve">« Logement » : Logement au sens de la </w:t>
                            </w:r>
                            <w:r>
                              <w:rPr>
                                <w:rFonts w:ascii="Arial" w:hAnsi="Arial"/>
                                <w:i/>
                              </w:rPr>
                              <w:t xml:space="preserve">Loi sur le Tribunal administratif du logement </w:t>
                            </w:r>
                            <w:r>
                              <w:rPr>
                                <w:rFonts w:ascii="Arial MT" w:hAnsi="Arial MT"/>
                              </w:rPr>
                              <w:t xml:space="preserve">(RLRQ, chapitre </w:t>
                            </w:r>
                            <w:r>
                              <w:rPr>
                                <w:rFonts w:ascii="Arial MT" w:hAnsi="Arial MT"/>
                                <w:strike/>
                                <w:color w:val="FF0000"/>
                              </w:rPr>
                              <w:t>R-8.1</w:t>
                            </w:r>
                            <w:r>
                              <w:rPr>
                                <w:rFonts w:ascii="Arial MT" w:hAnsi="Arial MT"/>
                                <w:color w:val="FF0000"/>
                              </w:rPr>
                              <w:t xml:space="preserve"> </w:t>
                            </w:r>
                            <w:r>
                              <w:rPr>
                                <w:rFonts w:ascii="Arial" w:hAnsi="Arial"/>
                                <w:b/>
                                <w:i/>
                              </w:rPr>
                              <w:t>T-15.01</w:t>
                            </w:r>
                            <w:r>
                              <w:rPr>
                                <w:rFonts w:ascii="Arial MT" w:hAnsi="Arial MT"/>
                              </w:rPr>
                              <w:t>).</w:t>
                            </w:r>
                          </w:p>
                          <w:p w14:paraId="2EBC32C2" w14:textId="77777777" w:rsidR="005E597B" w:rsidRDefault="005E597B">
                            <w:pPr>
                              <w:pStyle w:val="Corpsdetexte"/>
                            </w:pPr>
                          </w:p>
                          <w:p w14:paraId="04F40649" w14:textId="77777777" w:rsidR="005E597B" w:rsidRDefault="00000000">
                            <w:pPr>
                              <w:ind w:left="2" w:right="67"/>
                              <w:jc w:val="both"/>
                              <w:rPr>
                                <w:rFonts w:ascii="Arial" w:hAnsi="Arial"/>
                                <w:b/>
                                <w:i/>
                              </w:rPr>
                            </w:pPr>
                            <w:r>
                              <w:rPr>
                                <w:rFonts w:ascii="Arial MT" w:hAnsi="Arial MT"/>
                              </w:rPr>
                              <w:t xml:space="preserve">« Immeuble patrimonial » : </w:t>
                            </w:r>
                            <w:r>
                              <w:rPr>
                                <w:rFonts w:ascii="Arial MT" w:hAnsi="Arial MT"/>
                                <w:strike/>
                                <w:color w:val="FF0000"/>
                              </w:rPr>
                              <w:t xml:space="preserve">Un immeuble cité conformément à la </w:t>
                            </w:r>
                            <w:r>
                              <w:rPr>
                                <w:rFonts w:ascii="Arial" w:hAnsi="Arial"/>
                                <w:i/>
                                <w:strike/>
                                <w:color w:val="FF0000"/>
                              </w:rPr>
                              <w:t xml:space="preserve">Loi sur le patrimoine culturel </w:t>
                            </w:r>
                            <w:r>
                              <w:rPr>
                                <w:rFonts w:ascii="Arial MT" w:hAnsi="Arial MT"/>
                                <w:strike/>
                                <w:color w:val="FF0000"/>
                              </w:rPr>
                              <w:t>(RLRQ,</w:t>
                            </w:r>
                            <w:r>
                              <w:rPr>
                                <w:rFonts w:ascii="Arial MT" w:hAnsi="Arial MT"/>
                                <w:color w:val="FF0000"/>
                              </w:rPr>
                              <w:t xml:space="preserve"> </w:t>
                            </w:r>
                            <w:r>
                              <w:rPr>
                                <w:rFonts w:ascii="Arial MT" w:hAnsi="Arial MT"/>
                                <w:strike/>
                                <w:color w:val="FF0000"/>
                              </w:rPr>
                              <w:t>chapitre P-9.002), un immeuble situé dans un site patrimonial cité conformément à cette même loi, un</w:t>
                            </w:r>
                            <w:r>
                              <w:rPr>
                                <w:rFonts w:ascii="Arial MT" w:hAnsi="Arial MT"/>
                                <w:color w:val="FF0000"/>
                              </w:rPr>
                              <w:t xml:space="preserve"> </w:t>
                            </w:r>
                            <w:r>
                              <w:rPr>
                                <w:rFonts w:ascii="Arial MT" w:hAnsi="Arial MT"/>
                                <w:strike/>
                                <w:color w:val="FF0000"/>
                              </w:rPr>
                              <w:t>immeuble</w:t>
                            </w:r>
                            <w:r>
                              <w:rPr>
                                <w:rFonts w:ascii="Arial MT" w:hAnsi="Arial MT"/>
                                <w:strike/>
                                <w:color w:val="FF0000"/>
                                <w:spacing w:val="-3"/>
                              </w:rPr>
                              <w:t xml:space="preserve"> </w:t>
                            </w:r>
                            <w:r>
                              <w:rPr>
                                <w:rFonts w:ascii="Arial MT" w:hAnsi="Arial MT"/>
                                <w:strike/>
                                <w:color w:val="FF0000"/>
                              </w:rPr>
                              <w:t>visé</w:t>
                            </w:r>
                            <w:r>
                              <w:rPr>
                                <w:rFonts w:ascii="Arial MT" w:hAnsi="Arial MT"/>
                                <w:strike/>
                                <w:color w:val="FF0000"/>
                                <w:spacing w:val="-3"/>
                              </w:rPr>
                              <w:t xml:space="preserve"> </w:t>
                            </w:r>
                            <w:r>
                              <w:rPr>
                                <w:rFonts w:ascii="Arial MT" w:hAnsi="Arial MT"/>
                                <w:strike/>
                                <w:color w:val="FF0000"/>
                              </w:rPr>
                              <w:t>par</w:t>
                            </w:r>
                            <w:r>
                              <w:rPr>
                                <w:rFonts w:ascii="Arial MT" w:hAnsi="Arial MT"/>
                                <w:strike/>
                                <w:color w:val="FF0000"/>
                                <w:spacing w:val="-3"/>
                              </w:rPr>
                              <w:t xml:space="preserve"> </w:t>
                            </w:r>
                            <w:r>
                              <w:rPr>
                                <w:rFonts w:ascii="Arial MT" w:hAnsi="Arial MT"/>
                                <w:strike/>
                                <w:color w:val="FF0000"/>
                              </w:rPr>
                              <w:t>la</w:t>
                            </w:r>
                            <w:r>
                              <w:rPr>
                                <w:rFonts w:ascii="Arial MT" w:hAnsi="Arial MT"/>
                                <w:strike/>
                                <w:color w:val="FF0000"/>
                                <w:spacing w:val="-4"/>
                              </w:rPr>
                              <w:t xml:space="preserve"> </w:t>
                            </w:r>
                            <w:r>
                              <w:rPr>
                                <w:rFonts w:ascii="Arial" w:hAnsi="Arial"/>
                                <w:i/>
                                <w:strike/>
                                <w:color w:val="FF0000"/>
                              </w:rPr>
                              <w:t>Loi</w:t>
                            </w:r>
                            <w:r>
                              <w:rPr>
                                <w:rFonts w:ascii="Arial" w:hAnsi="Arial"/>
                                <w:i/>
                                <w:strike/>
                                <w:color w:val="FF0000"/>
                                <w:spacing w:val="-3"/>
                              </w:rPr>
                              <w:t xml:space="preserve"> </w:t>
                            </w:r>
                            <w:r>
                              <w:rPr>
                                <w:rFonts w:ascii="Arial" w:hAnsi="Arial"/>
                                <w:i/>
                                <w:strike/>
                                <w:color w:val="FF0000"/>
                              </w:rPr>
                              <w:t>sur</w:t>
                            </w:r>
                            <w:r>
                              <w:rPr>
                                <w:rFonts w:ascii="Arial" w:hAnsi="Arial"/>
                                <w:i/>
                                <w:strike/>
                                <w:color w:val="FF0000"/>
                                <w:spacing w:val="-3"/>
                              </w:rPr>
                              <w:t xml:space="preserve"> </w:t>
                            </w:r>
                            <w:r>
                              <w:rPr>
                                <w:rFonts w:ascii="Arial" w:hAnsi="Arial"/>
                                <w:i/>
                                <w:strike/>
                                <w:color w:val="FF0000"/>
                              </w:rPr>
                              <w:t>les</w:t>
                            </w:r>
                            <w:r>
                              <w:rPr>
                                <w:rFonts w:ascii="Arial" w:hAnsi="Arial"/>
                                <w:i/>
                                <w:strike/>
                                <w:color w:val="FF0000"/>
                                <w:spacing w:val="-3"/>
                              </w:rPr>
                              <w:t xml:space="preserve"> </w:t>
                            </w:r>
                            <w:r>
                              <w:rPr>
                                <w:rFonts w:ascii="Arial" w:hAnsi="Arial"/>
                                <w:i/>
                                <w:strike/>
                                <w:color w:val="FF0000"/>
                              </w:rPr>
                              <w:t>lieux</w:t>
                            </w:r>
                            <w:r>
                              <w:rPr>
                                <w:rFonts w:ascii="Arial" w:hAnsi="Arial"/>
                                <w:i/>
                                <w:strike/>
                                <w:color w:val="FF0000"/>
                                <w:spacing w:val="-3"/>
                              </w:rPr>
                              <w:t xml:space="preserve"> </w:t>
                            </w:r>
                            <w:r>
                              <w:rPr>
                                <w:rFonts w:ascii="Arial" w:hAnsi="Arial"/>
                                <w:i/>
                                <w:strike/>
                                <w:color w:val="FF0000"/>
                              </w:rPr>
                              <w:t>et</w:t>
                            </w:r>
                            <w:r>
                              <w:rPr>
                                <w:rFonts w:ascii="Arial" w:hAnsi="Arial"/>
                                <w:i/>
                                <w:strike/>
                                <w:color w:val="FF0000"/>
                                <w:spacing w:val="-3"/>
                              </w:rPr>
                              <w:t xml:space="preserve"> </w:t>
                            </w:r>
                            <w:r>
                              <w:rPr>
                                <w:rFonts w:ascii="Arial" w:hAnsi="Arial"/>
                                <w:i/>
                                <w:strike/>
                                <w:color w:val="FF0000"/>
                              </w:rPr>
                              <w:t>monuments</w:t>
                            </w:r>
                            <w:r>
                              <w:rPr>
                                <w:rFonts w:ascii="Arial" w:hAnsi="Arial"/>
                                <w:i/>
                                <w:strike/>
                                <w:color w:val="FF0000"/>
                                <w:spacing w:val="-3"/>
                              </w:rPr>
                              <w:t xml:space="preserve"> </w:t>
                            </w:r>
                            <w:r>
                              <w:rPr>
                                <w:rFonts w:ascii="Arial" w:hAnsi="Arial"/>
                                <w:i/>
                                <w:strike/>
                                <w:color w:val="FF0000"/>
                              </w:rPr>
                              <w:t>historiques</w:t>
                            </w:r>
                            <w:r>
                              <w:rPr>
                                <w:rFonts w:ascii="Arial" w:hAnsi="Arial"/>
                                <w:i/>
                                <w:strike/>
                                <w:color w:val="FF0000"/>
                                <w:spacing w:val="-3"/>
                              </w:rPr>
                              <w:t xml:space="preserve"> </w:t>
                            </w:r>
                            <w:r>
                              <w:rPr>
                                <w:rFonts w:ascii="Arial" w:hAnsi="Arial"/>
                                <w:i/>
                                <w:strike/>
                                <w:color w:val="FF0000"/>
                              </w:rPr>
                              <w:t>du</w:t>
                            </w:r>
                            <w:r>
                              <w:rPr>
                                <w:rFonts w:ascii="Arial" w:hAnsi="Arial"/>
                                <w:i/>
                                <w:strike/>
                                <w:color w:val="FF0000"/>
                                <w:spacing w:val="-3"/>
                              </w:rPr>
                              <w:t xml:space="preserve"> </w:t>
                            </w:r>
                            <w:r>
                              <w:rPr>
                                <w:rFonts w:ascii="Arial" w:hAnsi="Arial"/>
                                <w:i/>
                                <w:strike/>
                                <w:color w:val="FF0000"/>
                              </w:rPr>
                              <w:t>Canada</w:t>
                            </w:r>
                            <w:r>
                              <w:rPr>
                                <w:rFonts w:ascii="Arial" w:hAnsi="Arial"/>
                                <w:i/>
                                <w:strike/>
                                <w:color w:val="FF0000"/>
                                <w:spacing w:val="-3"/>
                              </w:rPr>
                              <w:t xml:space="preserve"> </w:t>
                            </w:r>
                            <w:r>
                              <w:rPr>
                                <w:rFonts w:ascii="Arial MT" w:hAnsi="Arial MT"/>
                                <w:strike/>
                                <w:color w:val="FF0000"/>
                              </w:rPr>
                              <w:t>(LRC</w:t>
                            </w:r>
                            <w:r>
                              <w:rPr>
                                <w:rFonts w:ascii="Arial MT" w:hAnsi="Arial MT"/>
                                <w:strike/>
                                <w:color w:val="FF0000"/>
                                <w:spacing w:val="-3"/>
                              </w:rPr>
                              <w:t xml:space="preserve"> </w:t>
                            </w:r>
                            <w:r>
                              <w:rPr>
                                <w:rFonts w:ascii="Arial MT" w:hAnsi="Arial MT"/>
                                <w:strike/>
                                <w:color w:val="FF0000"/>
                              </w:rPr>
                              <w:t>(1985),</w:t>
                            </w:r>
                            <w:r>
                              <w:rPr>
                                <w:rFonts w:ascii="Arial MT" w:hAnsi="Arial MT"/>
                                <w:strike/>
                                <w:color w:val="FF0000"/>
                                <w:spacing w:val="-3"/>
                              </w:rPr>
                              <w:t xml:space="preserve"> </w:t>
                            </w:r>
                            <w:r>
                              <w:rPr>
                                <w:rFonts w:ascii="Arial MT" w:hAnsi="Arial MT"/>
                                <w:strike/>
                                <w:color w:val="FF0000"/>
                              </w:rPr>
                              <w:t>chapitre</w:t>
                            </w:r>
                            <w:r>
                              <w:rPr>
                                <w:rFonts w:ascii="Arial MT" w:hAnsi="Arial MT"/>
                                <w:strike/>
                                <w:color w:val="FF0000"/>
                                <w:spacing w:val="-3"/>
                              </w:rPr>
                              <w:t xml:space="preserve"> </w:t>
                            </w:r>
                            <w:r>
                              <w:rPr>
                                <w:rFonts w:ascii="Arial MT" w:hAnsi="Arial MT"/>
                                <w:strike/>
                                <w:color w:val="FF0000"/>
                              </w:rPr>
                              <w:t>H-4)</w:t>
                            </w:r>
                            <w:r>
                              <w:rPr>
                                <w:rFonts w:ascii="Arial MT" w:hAnsi="Arial MT"/>
                                <w:color w:val="FF0000"/>
                              </w:rPr>
                              <w:t xml:space="preserve"> </w:t>
                            </w:r>
                            <w:r>
                              <w:rPr>
                                <w:rFonts w:ascii="Arial MT" w:hAnsi="Arial MT"/>
                                <w:strike/>
                                <w:color w:val="FF0000"/>
                              </w:rPr>
                              <w:t>ou un immeuble inscrit dans un inventaire des immeubles présentant une valeur patrimoniale</w:t>
                            </w:r>
                            <w:r>
                              <w:rPr>
                                <w:rFonts w:ascii="Arial MT" w:hAnsi="Arial MT"/>
                                <w:color w:val="FF0000"/>
                              </w:rPr>
                              <w:t xml:space="preserve"> </w:t>
                            </w:r>
                            <w:r>
                              <w:rPr>
                                <w:rFonts w:ascii="Arial MT" w:hAnsi="Arial MT"/>
                                <w:strike/>
                                <w:color w:val="FF0000"/>
                              </w:rPr>
                              <w:t xml:space="preserve">conformément à l’article 120 de la </w:t>
                            </w:r>
                            <w:r>
                              <w:rPr>
                                <w:rFonts w:ascii="Arial" w:hAnsi="Arial"/>
                                <w:i/>
                                <w:strike/>
                                <w:color w:val="FF0000"/>
                              </w:rPr>
                              <w:t xml:space="preserve">Loi sur le patrimoine culturel </w:t>
                            </w:r>
                            <w:r>
                              <w:rPr>
                                <w:rFonts w:ascii="Arial MT" w:hAnsi="Arial MT"/>
                                <w:strike/>
                                <w:color w:val="FF0000"/>
                              </w:rPr>
                              <w:t>(RLRQ, chapitre P- 9.002).</w:t>
                            </w:r>
                            <w:r>
                              <w:rPr>
                                <w:rFonts w:ascii="Arial MT" w:hAnsi="Arial MT"/>
                                <w:color w:val="FF0000"/>
                              </w:rPr>
                              <w:t xml:space="preserve"> </w:t>
                            </w:r>
                            <w:r>
                              <w:rPr>
                                <w:rFonts w:ascii="Arial" w:hAnsi="Arial"/>
                                <w:b/>
                                <w:i/>
                              </w:rPr>
                              <w:t>Tout immeuble cité conformément à la Loi sur le patrimoine culturel (RLRQ, chapitre P-9.002), situé dans un site patrimonial cité conformément à cette même loi ou inscrit dans un inventaire des immeubles présentant une valeur patrimoniale conformément à l’article 120 de la Loi sur le patrimoine culturel (RLRQ, chapitre P- 9.002).</w:t>
                            </w:r>
                          </w:p>
                        </w:txbxContent>
                      </wps:txbx>
                      <wps:bodyPr wrap="square" lIns="0" tIns="0" rIns="0" bIns="0" rtlCol="0">
                        <a:noAutofit/>
                      </wps:bodyPr>
                    </wps:wsp>
                  </a:graphicData>
                </a:graphic>
              </wp:anchor>
            </w:drawing>
          </mc:Choice>
          <mc:Fallback>
            <w:pict>
              <v:shapetype w14:anchorId="56342ECE" id="_x0000_t202" coordsize="21600,21600" o:spt="202" path="m,l,21600r21600,l21600,xe">
                <v:stroke joinstyle="miter"/>
                <v:path gradientshapeok="t" o:connecttype="rect"/>
              </v:shapetype>
              <v:shape id="Textbox 13" o:spid="_x0000_s1026" type="#_x0000_t202" style="position:absolute;margin-left:56pt;margin-top:6.25pt;width:503.3pt;height:16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" filled="f" strokeweight="1pt">
                <v:path arrowok="t"/>
                <v:textbox inset="0,0,0,0">
                  <w:txbxContent>
                    <w:p w14:paraId="7EC034F2" w14:textId="77777777" w:rsidR="005E597B" w:rsidRDefault="00000000">
                      <w:pPr>
                        <w:spacing w:before="116"/>
                        <w:ind w:left="2" w:right="69"/>
                        <w:jc w:val="both"/>
                        <w:rPr>
                          <w:rFonts w:ascii="Arial MT" w:hAnsi="Arial MT"/>
                        </w:rPr>
                      </w:pPr>
                      <w:r>
                        <w:rPr>
                          <w:rFonts w:ascii="Arial MT" w:hAnsi="Arial MT"/>
                        </w:rPr>
                        <w:t xml:space="preserve">« Logement » : Logement au sens de la </w:t>
                      </w:r>
                      <w:r>
                        <w:rPr>
                          <w:rFonts w:ascii="Arial" w:hAnsi="Arial"/>
                          <w:i/>
                        </w:rPr>
                        <w:t xml:space="preserve">Loi sur le Tribunal administratif du logement </w:t>
                      </w:r>
                      <w:r>
                        <w:rPr>
                          <w:rFonts w:ascii="Arial MT" w:hAnsi="Arial MT"/>
                        </w:rPr>
                        <w:t xml:space="preserve">(RLRQ, chapitre </w:t>
                      </w:r>
                      <w:r>
                        <w:rPr>
                          <w:rFonts w:ascii="Arial MT" w:hAnsi="Arial MT"/>
                          <w:strike/>
                          <w:color w:val="FF0000"/>
                        </w:rPr>
                        <w:t>R-8.1</w:t>
                      </w:r>
                      <w:r>
                        <w:rPr>
                          <w:rFonts w:ascii="Arial MT" w:hAnsi="Arial MT"/>
                          <w:color w:val="FF0000"/>
                        </w:rPr>
                        <w:t xml:space="preserve"> </w:t>
                      </w:r>
                      <w:r>
                        <w:rPr>
                          <w:rFonts w:ascii="Arial" w:hAnsi="Arial"/>
                          <w:b/>
                          <w:i/>
                        </w:rPr>
                        <w:t>T-15.01</w:t>
                      </w:r>
                      <w:r>
                        <w:rPr>
                          <w:rFonts w:ascii="Arial MT" w:hAnsi="Arial MT"/>
                        </w:rPr>
                        <w:t>).</w:t>
                      </w:r>
                    </w:p>
                    <w:p w14:paraId="2EBC32C2" w14:textId="77777777" w:rsidR="005E597B" w:rsidRDefault="005E597B">
                      <w:pPr>
                        <w:pStyle w:val="Corpsdetexte"/>
                      </w:pPr>
                    </w:p>
                    <w:p w14:paraId="04F40649" w14:textId="77777777" w:rsidR="005E597B" w:rsidRDefault="00000000">
                      <w:pPr>
                        <w:ind w:left="2" w:right="67"/>
                        <w:jc w:val="both"/>
                        <w:rPr>
                          <w:rFonts w:ascii="Arial" w:hAnsi="Arial"/>
                          <w:b/>
                          <w:i/>
                        </w:rPr>
                      </w:pPr>
                      <w:r>
                        <w:rPr>
                          <w:rFonts w:ascii="Arial MT" w:hAnsi="Arial MT"/>
                        </w:rPr>
                        <w:t xml:space="preserve">« Immeuble patrimonial » : </w:t>
                      </w:r>
                      <w:r>
                        <w:rPr>
                          <w:rFonts w:ascii="Arial MT" w:hAnsi="Arial MT"/>
                          <w:strike/>
                          <w:color w:val="FF0000"/>
                        </w:rPr>
                        <w:t xml:space="preserve">Un immeuble cité conformément à la </w:t>
                      </w:r>
                      <w:r>
                        <w:rPr>
                          <w:rFonts w:ascii="Arial" w:hAnsi="Arial"/>
                          <w:i/>
                          <w:strike/>
                          <w:color w:val="FF0000"/>
                        </w:rPr>
                        <w:t xml:space="preserve">Loi sur le patrimoine culturel </w:t>
                      </w:r>
                      <w:r>
                        <w:rPr>
                          <w:rFonts w:ascii="Arial MT" w:hAnsi="Arial MT"/>
                          <w:strike/>
                          <w:color w:val="FF0000"/>
                        </w:rPr>
                        <w:t>(RLRQ,</w:t>
                      </w:r>
                      <w:r>
                        <w:rPr>
                          <w:rFonts w:ascii="Arial MT" w:hAnsi="Arial MT"/>
                          <w:color w:val="FF0000"/>
                        </w:rPr>
                        <w:t xml:space="preserve"> </w:t>
                      </w:r>
                      <w:r>
                        <w:rPr>
                          <w:rFonts w:ascii="Arial MT" w:hAnsi="Arial MT"/>
                          <w:strike/>
                          <w:color w:val="FF0000"/>
                        </w:rPr>
                        <w:t>chapitre P-9.002), un immeuble situé dans un site patrimonial cité conformément à cette même loi, un</w:t>
                      </w:r>
                      <w:r>
                        <w:rPr>
                          <w:rFonts w:ascii="Arial MT" w:hAnsi="Arial MT"/>
                          <w:color w:val="FF0000"/>
                        </w:rPr>
                        <w:t xml:space="preserve"> </w:t>
                      </w:r>
                      <w:r>
                        <w:rPr>
                          <w:rFonts w:ascii="Arial MT" w:hAnsi="Arial MT"/>
                          <w:strike/>
                          <w:color w:val="FF0000"/>
                        </w:rPr>
                        <w:t>immeuble</w:t>
                      </w:r>
                      <w:r>
                        <w:rPr>
                          <w:rFonts w:ascii="Arial MT" w:hAnsi="Arial MT"/>
                          <w:strike/>
                          <w:color w:val="FF0000"/>
                          <w:spacing w:val="-3"/>
                        </w:rPr>
                        <w:t xml:space="preserve"> </w:t>
                      </w:r>
                      <w:r>
                        <w:rPr>
                          <w:rFonts w:ascii="Arial MT" w:hAnsi="Arial MT"/>
                          <w:strike/>
                          <w:color w:val="FF0000"/>
                        </w:rPr>
                        <w:t>visé</w:t>
                      </w:r>
                      <w:r>
                        <w:rPr>
                          <w:rFonts w:ascii="Arial MT" w:hAnsi="Arial MT"/>
                          <w:strike/>
                          <w:color w:val="FF0000"/>
                          <w:spacing w:val="-3"/>
                        </w:rPr>
                        <w:t xml:space="preserve"> </w:t>
                      </w:r>
                      <w:r>
                        <w:rPr>
                          <w:rFonts w:ascii="Arial MT" w:hAnsi="Arial MT"/>
                          <w:strike/>
                          <w:color w:val="FF0000"/>
                        </w:rPr>
                        <w:t>par</w:t>
                      </w:r>
                      <w:r>
                        <w:rPr>
                          <w:rFonts w:ascii="Arial MT" w:hAnsi="Arial MT"/>
                          <w:strike/>
                          <w:color w:val="FF0000"/>
                          <w:spacing w:val="-3"/>
                        </w:rPr>
                        <w:t xml:space="preserve"> </w:t>
                      </w:r>
                      <w:r>
                        <w:rPr>
                          <w:rFonts w:ascii="Arial MT" w:hAnsi="Arial MT"/>
                          <w:strike/>
                          <w:color w:val="FF0000"/>
                        </w:rPr>
                        <w:t>la</w:t>
                      </w:r>
                      <w:r>
                        <w:rPr>
                          <w:rFonts w:ascii="Arial MT" w:hAnsi="Arial MT"/>
                          <w:strike/>
                          <w:color w:val="FF0000"/>
                          <w:spacing w:val="-4"/>
                        </w:rPr>
                        <w:t xml:space="preserve"> </w:t>
                      </w:r>
                      <w:r>
                        <w:rPr>
                          <w:rFonts w:ascii="Arial" w:hAnsi="Arial"/>
                          <w:i/>
                          <w:strike/>
                          <w:color w:val="FF0000"/>
                        </w:rPr>
                        <w:t>Loi</w:t>
                      </w:r>
                      <w:r>
                        <w:rPr>
                          <w:rFonts w:ascii="Arial" w:hAnsi="Arial"/>
                          <w:i/>
                          <w:strike/>
                          <w:color w:val="FF0000"/>
                          <w:spacing w:val="-3"/>
                        </w:rPr>
                        <w:t xml:space="preserve"> </w:t>
                      </w:r>
                      <w:r>
                        <w:rPr>
                          <w:rFonts w:ascii="Arial" w:hAnsi="Arial"/>
                          <w:i/>
                          <w:strike/>
                          <w:color w:val="FF0000"/>
                        </w:rPr>
                        <w:t>sur</w:t>
                      </w:r>
                      <w:r>
                        <w:rPr>
                          <w:rFonts w:ascii="Arial" w:hAnsi="Arial"/>
                          <w:i/>
                          <w:strike/>
                          <w:color w:val="FF0000"/>
                          <w:spacing w:val="-3"/>
                        </w:rPr>
                        <w:t xml:space="preserve"> </w:t>
                      </w:r>
                      <w:r>
                        <w:rPr>
                          <w:rFonts w:ascii="Arial" w:hAnsi="Arial"/>
                          <w:i/>
                          <w:strike/>
                          <w:color w:val="FF0000"/>
                        </w:rPr>
                        <w:t>les</w:t>
                      </w:r>
                      <w:r>
                        <w:rPr>
                          <w:rFonts w:ascii="Arial" w:hAnsi="Arial"/>
                          <w:i/>
                          <w:strike/>
                          <w:color w:val="FF0000"/>
                          <w:spacing w:val="-3"/>
                        </w:rPr>
                        <w:t xml:space="preserve"> </w:t>
                      </w:r>
                      <w:r>
                        <w:rPr>
                          <w:rFonts w:ascii="Arial" w:hAnsi="Arial"/>
                          <w:i/>
                          <w:strike/>
                          <w:color w:val="FF0000"/>
                        </w:rPr>
                        <w:t>lieux</w:t>
                      </w:r>
                      <w:r>
                        <w:rPr>
                          <w:rFonts w:ascii="Arial" w:hAnsi="Arial"/>
                          <w:i/>
                          <w:strike/>
                          <w:color w:val="FF0000"/>
                          <w:spacing w:val="-3"/>
                        </w:rPr>
                        <w:t xml:space="preserve"> </w:t>
                      </w:r>
                      <w:r>
                        <w:rPr>
                          <w:rFonts w:ascii="Arial" w:hAnsi="Arial"/>
                          <w:i/>
                          <w:strike/>
                          <w:color w:val="FF0000"/>
                        </w:rPr>
                        <w:t>et</w:t>
                      </w:r>
                      <w:r>
                        <w:rPr>
                          <w:rFonts w:ascii="Arial" w:hAnsi="Arial"/>
                          <w:i/>
                          <w:strike/>
                          <w:color w:val="FF0000"/>
                          <w:spacing w:val="-3"/>
                        </w:rPr>
                        <w:t xml:space="preserve"> </w:t>
                      </w:r>
                      <w:r>
                        <w:rPr>
                          <w:rFonts w:ascii="Arial" w:hAnsi="Arial"/>
                          <w:i/>
                          <w:strike/>
                          <w:color w:val="FF0000"/>
                        </w:rPr>
                        <w:t>monuments</w:t>
                      </w:r>
                      <w:r>
                        <w:rPr>
                          <w:rFonts w:ascii="Arial" w:hAnsi="Arial"/>
                          <w:i/>
                          <w:strike/>
                          <w:color w:val="FF0000"/>
                          <w:spacing w:val="-3"/>
                        </w:rPr>
                        <w:t xml:space="preserve"> </w:t>
                      </w:r>
                      <w:r>
                        <w:rPr>
                          <w:rFonts w:ascii="Arial" w:hAnsi="Arial"/>
                          <w:i/>
                          <w:strike/>
                          <w:color w:val="FF0000"/>
                        </w:rPr>
                        <w:t>historiques</w:t>
                      </w:r>
                      <w:r>
                        <w:rPr>
                          <w:rFonts w:ascii="Arial" w:hAnsi="Arial"/>
                          <w:i/>
                          <w:strike/>
                          <w:color w:val="FF0000"/>
                          <w:spacing w:val="-3"/>
                        </w:rPr>
                        <w:t xml:space="preserve"> </w:t>
                      </w:r>
                      <w:r>
                        <w:rPr>
                          <w:rFonts w:ascii="Arial" w:hAnsi="Arial"/>
                          <w:i/>
                          <w:strike/>
                          <w:color w:val="FF0000"/>
                        </w:rPr>
                        <w:t>du</w:t>
                      </w:r>
                      <w:r>
                        <w:rPr>
                          <w:rFonts w:ascii="Arial" w:hAnsi="Arial"/>
                          <w:i/>
                          <w:strike/>
                          <w:color w:val="FF0000"/>
                          <w:spacing w:val="-3"/>
                        </w:rPr>
                        <w:t xml:space="preserve"> </w:t>
                      </w:r>
                      <w:r>
                        <w:rPr>
                          <w:rFonts w:ascii="Arial" w:hAnsi="Arial"/>
                          <w:i/>
                          <w:strike/>
                          <w:color w:val="FF0000"/>
                        </w:rPr>
                        <w:t>Canada</w:t>
                      </w:r>
                      <w:r>
                        <w:rPr>
                          <w:rFonts w:ascii="Arial" w:hAnsi="Arial"/>
                          <w:i/>
                          <w:strike/>
                          <w:color w:val="FF0000"/>
                          <w:spacing w:val="-3"/>
                        </w:rPr>
                        <w:t xml:space="preserve"> </w:t>
                      </w:r>
                      <w:r>
                        <w:rPr>
                          <w:rFonts w:ascii="Arial MT" w:hAnsi="Arial MT"/>
                          <w:strike/>
                          <w:color w:val="FF0000"/>
                        </w:rPr>
                        <w:t>(LRC</w:t>
                      </w:r>
                      <w:r>
                        <w:rPr>
                          <w:rFonts w:ascii="Arial MT" w:hAnsi="Arial MT"/>
                          <w:strike/>
                          <w:color w:val="FF0000"/>
                          <w:spacing w:val="-3"/>
                        </w:rPr>
                        <w:t xml:space="preserve"> </w:t>
                      </w:r>
                      <w:r>
                        <w:rPr>
                          <w:rFonts w:ascii="Arial MT" w:hAnsi="Arial MT"/>
                          <w:strike/>
                          <w:color w:val="FF0000"/>
                        </w:rPr>
                        <w:t>(1985),</w:t>
                      </w:r>
                      <w:r>
                        <w:rPr>
                          <w:rFonts w:ascii="Arial MT" w:hAnsi="Arial MT"/>
                          <w:strike/>
                          <w:color w:val="FF0000"/>
                          <w:spacing w:val="-3"/>
                        </w:rPr>
                        <w:t xml:space="preserve"> </w:t>
                      </w:r>
                      <w:r>
                        <w:rPr>
                          <w:rFonts w:ascii="Arial MT" w:hAnsi="Arial MT"/>
                          <w:strike/>
                          <w:color w:val="FF0000"/>
                        </w:rPr>
                        <w:t>chapitre</w:t>
                      </w:r>
                      <w:r>
                        <w:rPr>
                          <w:rFonts w:ascii="Arial MT" w:hAnsi="Arial MT"/>
                          <w:strike/>
                          <w:color w:val="FF0000"/>
                          <w:spacing w:val="-3"/>
                        </w:rPr>
                        <w:t xml:space="preserve"> </w:t>
                      </w:r>
                      <w:r>
                        <w:rPr>
                          <w:rFonts w:ascii="Arial MT" w:hAnsi="Arial MT"/>
                          <w:strike/>
                          <w:color w:val="FF0000"/>
                        </w:rPr>
                        <w:t>H-4)</w:t>
                      </w:r>
                      <w:r>
                        <w:rPr>
                          <w:rFonts w:ascii="Arial MT" w:hAnsi="Arial MT"/>
                          <w:color w:val="FF0000"/>
                        </w:rPr>
                        <w:t xml:space="preserve"> </w:t>
                      </w:r>
                      <w:r>
                        <w:rPr>
                          <w:rFonts w:ascii="Arial MT" w:hAnsi="Arial MT"/>
                          <w:strike/>
                          <w:color w:val="FF0000"/>
                        </w:rPr>
                        <w:t>ou un immeuble inscrit dans un inventaire des immeubles présentant une valeur patrimoniale</w:t>
                      </w:r>
                      <w:r>
                        <w:rPr>
                          <w:rFonts w:ascii="Arial MT" w:hAnsi="Arial MT"/>
                          <w:color w:val="FF0000"/>
                        </w:rPr>
                        <w:t xml:space="preserve"> </w:t>
                      </w:r>
                      <w:r>
                        <w:rPr>
                          <w:rFonts w:ascii="Arial MT" w:hAnsi="Arial MT"/>
                          <w:strike/>
                          <w:color w:val="FF0000"/>
                        </w:rPr>
                        <w:t xml:space="preserve">conformément à l’article 120 de la </w:t>
                      </w:r>
                      <w:r>
                        <w:rPr>
                          <w:rFonts w:ascii="Arial" w:hAnsi="Arial"/>
                          <w:i/>
                          <w:strike/>
                          <w:color w:val="FF0000"/>
                        </w:rPr>
                        <w:t xml:space="preserve">Loi sur le patrimoine culturel </w:t>
                      </w:r>
                      <w:r>
                        <w:rPr>
                          <w:rFonts w:ascii="Arial MT" w:hAnsi="Arial MT"/>
                          <w:strike/>
                          <w:color w:val="FF0000"/>
                        </w:rPr>
                        <w:t>(RLRQ, chapitre P- 9.002).</w:t>
                      </w:r>
                      <w:r>
                        <w:rPr>
                          <w:rFonts w:ascii="Arial MT" w:hAnsi="Arial MT"/>
                          <w:color w:val="FF0000"/>
                        </w:rPr>
                        <w:t xml:space="preserve"> </w:t>
                      </w:r>
                      <w:r>
                        <w:rPr>
                          <w:rFonts w:ascii="Arial" w:hAnsi="Arial"/>
                          <w:b/>
                          <w:i/>
                        </w:rPr>
                        <w:t>Tout immeuble cité conformément à la Loi sur le patrimoine culturel (RLRQ, chapitre P-9.002), situé dans un site patrimonial cité conformément à cette même loi ou inscrit dans un inventaire des immeubles présentant une valeur patrimoniale conformément à l’article 120 de la Loi sur le patrimoine culturel (RLRQ, chapitre P- 9.002).</w:t>
                      </w:r>
                    </w:p>
                  </w:txbxContent>
                </v:textbox>
                <w10:wrap type="topAndBottom" anchorx="page"/>
              </v:shape>
            </w:pict>
          </mc:Fallback>
        </mc:AlternateContent>
      </w:r>
    </w:p>
    <w:p w14:paraId="392DA446" w14:textId="77777777" w:rsidR="005E597B" w:rsidRDefault="005E597B">
      <w:pPr>
        <w:spacing w:before="136"/>
      </w:pPr>
    </w:p>
    <w:p w14:paraId="2703DCBC" w14:textId="77777777" w:rsidR="005E597B" w:rsidRDefault="00000000">
      <w:pPr>
        <w:pStyle w:val="Titre1"/>
        <w:spacing w:before="1"/>
      </w:pPr>
      <w:r>
        <w:rPr>
          <w:spacing w:val="-2"/>
        </w:rPr>
        <w:t>ARTICLE</w:t>
      </w:r>
      <w:r>
        <w:rPr>
          <w:spacing w:val="-3"/>
        </w:rPr>
        <w:t xml:space="preserve"> </w:t>
      </w:r>
      <w:r>
        <w:rPr>
          <w:spacing w:val="-10"/>
        </w:rPr>
        <w:t>3</w:t>
      </w:r>
    </w:p>
    <w:p w14:paraId="5A37E0D4" w14:textId="77777777" w:rsidR="005E597B" w:rsidRDefault="00000000">
      <w:pPr>
        <w:spacing w:before="251"/>
        <w:ind w:left="52"/>
      </w:pPr>
      <w:r>
        <w:t>L’article</w:t>
      </w:r>
      <w:r>
        <w:rPr>
          <w:spacing w:val="-7"/>
        </w:rPr>
        <w:t xml:space="preserve"> </w:t>
      </w:r>
      <w:r>
        <w:t>2.3</w:t>
      </w:r>
      <w:r>
        <w:rPr>
          <w:spacing w:val="-7"/>
        </w:rPr>
        <w:t xml:space="preserve"> </w:t>
      </w:r>
      <w:r>
        <w:t>(</w:t>
      </w:r>
      <w:r>
        <w:rPr>
          <w:sz w:val="18"/>
        </w:rPr>
        <w:t>POUVOIRS</w:t>
      </w:r>
      <w:r>
        <w:rPr>
          <w:spacing w:val="-7"/>
          <w:sz w:val="18"/>
        </w:rPr>
        <w:t xml:space="preserve"> </w:t>
      </w:r>
      <w:r>
        <w:rPr>
          <w:sz w:val="18"/>
        </w:rPr>
        <w:t>DE</w:t>
      </w:r>
      <w:r>
        <w:rPr>
          <w:spacing w:val="-7"/>
          <w:sz w:val="18"/>
        </w:rPr>
        <w:t xml:space="preserve"> </w:t>
      </w:r>
      <w:r>
        <w:rPr>
          <w:sz w:val="18"/>
        </w:rPr>
        <w:t>L</w:t>
      </w:r>
      <w:r>
        <w:t>’</w:t>
      </w:r>
      <w:r>
        <w:rPr>
          <w:sz w:val="18"/>
        </w:rPr>
        <w:t>AUTORITÉ</w:t>
      </w:r>
      <w:r>
        <w:rPr>
          <w:spacing w:val="-7"/>
          <w:sz w:val="18"/>
        </w:rPr>
        <w:t xml:space="preserve"> </w:t>
      </w:r>
      <w:r>
        <w:rPr>
          <w:sz w:val="18"/>
        </w:rPr>
        <w:t>COMPÉTENTE</w:t>
      </w:r>
      <w:r>
        <w:t>)</w:t>
      </w:r>
      <w:r>
        <w:rPr>
          <w:spacing w:val="-7"/>
        </w:rPr>
        <w:t xml:space="preserve"> </w:t>
      </w:r>
      <w:r>
        <w:t>du</w:t>
      </w:r>
      <w:r>
        <w:rPr>
          <w:spacing w:val="-7"/>
        </w:rPr>
        <w:t xml:space="preserve"> </w:t>
      </w:r>
      <w:r>
        <w:t>Règlement</w:t>
      </w:r>
      <w:r>
        <w:rPr>
          <w:spacing w:val="-7"/>
        </w:rPr>
        <w:t xml:space="preserve"> </w:t>
      </w:r>
      <w:r>
        <w:t>no.</w:t>
      </w:r>
      <w:r>
        <w:rPr>
          <w:spacing w:val="-7"/>
        </w:rPr>
        <w:t xml:space="preserve"> </w:t>
      </w:r>
      <w:r>
        <w:t>513</w:t>
      </w:r>
      <w:r>
        <w:rPr>
          <w:spacing w:val="-7"/>
        </w:rPr>
        <w:t xml:space="preserve"> </w:t>
      </w:r>
      <w:r>
        <w:t>est</w:t>
      </w:r>
      <w:r>
        <w:rPr>
          <w:spacing w:val="-7"/>
        </w:rPr>
        <w:t xml:space="preserve"> </w:t>
      </w:r>
      <w:r>
        <w:t>modifié</w:t>
      </w:r>
      <w:r>
        <w:rPr>
          <w:spacing w:val="-7"/>
        </w:rPr>
        <w:t xml:space="preserve"> </w:t>
      </w:r>
      <w:r>
        <w:t>comme</w:t>
      </w:r>
      <w:r>
        <w:rPr>
          <w:spacing w:val="-7"/>
        </w:rPr>
        <w:t xml:space="preserve"> </w:t>
      </w:r>
      <w:r>
        <w:t>suit</w:t>
      </w:r>
      <w:r>
        <w:rPr>
          <w:spacing w:val="-4"/>
        </w:rPr>
        <w:t xml:space="preserve"> </w:t>
      </w:r>
      <w:r>
        <w:rPr>
          <w:spacing w:val="-10"/>
        </w:rPr>
        <w:t>:</w:t>
      </w:r>
    </w:p>
    <w:p w14:paraId="2CB8F843" w14:textId="77777777" w:rsidR="005E597B" w:rsidRDefault="00000000">
      <w:pPr>
        <w:spacing w:before="1"/>
        <w:rPr>
          <w:sz w:val="12"/>
        </w:rPr>
      </w:pPr>
      <w:r>
        <w:rPr>
          <w:noProof/>
          <w:sz w:val="12"/>
        </w:rPr>
        <mc:AlternateContent>
          <mc:Choice Requires="wps">
            <w:drawing>
              <wp:anchor distT="0" distB="0" distL="0" distR="0" simplePos="0" relativeHeight="487591936" behindDoc="1" locked="0" layoutInCell="1" allowOverlap="1" wp14:anchorId="025745B5" wp14:editId="6919E820">
                <wp:simplePos x="0" y="0"/>
                <wp:positionH relativeFrom="page">
                  <wp:posOffset>711200</wp:posOffset>
                </wp:positionH>
                <wp:positionV relativeFrom="paragraph">
                  <wp:posOffset>110287</wp:posOffset>
                </wp:positionV>
                <wp:extent cx="6391910" cy="448309"/>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448309"/>
                        </a:xfrm>
                        <a:prstGeom prst="rect">
                          <a:avLst/>
                        </a:prstGeom>
                        <a:ln w="12700">
                          <a:solidFill>
                            <a:srgbClr val="000000"/>
                          </a:solidFill>
                          <a:prstDash val="solid"/>
                        </a:ln>
                      </wps:spPr>
                      <wps:txbx>
                        <w:txbxContent>
                          <w:p w14:paraId="7A865ADE" w14:textId="77777777" w:rsidR="005E597B" w:rsidRDefault="00000000">
                            <w:pPr>
                              <w:pStyle w:val="Corpsdetexte"/>
                              <w:spacing w:before="71"/>
                              <w:ind w:left="2"/>
                            </w:pPr>
                            <w:r>
                              <w:t xml:space="preserve">L’autorité compétente exerce les pouvoirs qui lui sont conférés par le </w:t>
                            </w:r>
                            <w:r>
                              <w:rPr>
                                <w:rFonts w:ascii="Arial" w:hAnsi="Arial"/>
                                <w:b/>
                                <w:i/>
                              </w:rPr>
                              <w:t>R</w:t>
                            </w:r>
                            <w:r>
                              <w:t xml:space="preserve">èglement </w:t>
                            </w:r>
                            <w:r>
                              <w:rPr>
                                <w:strike/>
                                <w:color w:val="FF0000"/>
                              </w:rPr>
                              <w:t>sur le règlement</w:t>
                            </w:r>
                            <w:r>
                              <w:rPr>
                                <w:color w:val="FF0000"/>
                              </w:rPr>
                              <w:t xml:space="preserve"> </w:t>
                            </w:r>
                            <w:r>
                              <w:t xml:space="preserve">sur les permis et certificats et sur l’administration des règlements d’urbanisme no. </w:t>
                            </w:r>
                            <w:r>
                              <w:rPr>
                                <w:strike/>
                                <w:color w:val="FF0000"/>
                              </w:rPr>
                              <w:t>452</w:t>
                            </w:r>
                            <w:r>
                              <w:rPr>
                                <w:color w:val="FF0000"/>
                              </w:rPr>
                              <w:t xml:space="preserve"> </w:t>
                            </w:r>
                            <w:r>
                              <w:rPr>
                                <w:rFonts w:ascii="Arial" w:hAnsi="Arial"/>
                                <w:b/>
                                <w:i/>
                              </w:rPr>
                              <w:t>455</w:t>
                            </w:r>
                            <w:r>
                              <w:t>.</w:t>
                            </w:r>
                          </w:p>
                        </w:txbxContent>
                      </wps:txbx>
                      <wps:bodyPr wrap="square" lIns="0" tIns="0" rIns="0" bIns="0" rtlCol="0">
                        <a:noAutofit/>
                      </wps:bodyPr>
                    </wps:wsp>
                  </a:graphicData>
                </a:graphic>
              </wp:anchor>
            </w:drawing>
          </mc:Choice>
          <mc:Fallback>
            <w:pict>
              <v:shape w14:anchorId="025745B5" id="Textbox 14" o:spid="_x0000_s1027" type="#_x0000_t202" style="position:absolute;margin-left:56pt;margin-top:8.7pt;width:503.3pt;height:35.3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" filled="f" strokeweight="1pt">
                <v:path arrowok="t"/>
                <v:textbox inset="0,0,0,0">
                  <w:txbxContent>
                    <w:p w14:paraId="7A865ADE" w14:textId="77777777" w:rsidR="005E597B" w:rsidRDefault="00000000">
                      <w:pPr>
                        <w:pStyle w:val="Corpsdetexte"/>
                        <w:spacing w:before="71"/>
                        <w:ind w:left="2"/>
                      </w:pPr>
                      <w:r>
                        <w:t xml:space="preserve">L’autorité compétente exerce les pouvoirs qui lui sont conférés par le </w:t>
                      </w:r>
                      <w:r>
                        <w:rPr>
                          <w:rFonts w:ascii="Arial" w:hAnsi="Arial"/>
                          <w:b/>
                          <w:i/>
                        </w:rPr>
                        <w:t>R</w:t>
                      </w:r>
                      <w:r>
                        <w:t xml:space="preserve">èglement </w:t>
                      </w:r>
                      <w:r>
                        <w:rPr>
                          <w:strike/>
                          <w:color w:val="FF0000"/>
                        </w:rPr>
                        <w:t>sur le règlement</w:t>
                      </w:r>
                      <w:r>
                        <w:rPr>
                          <w:color w:val="FF0000"/>
                        </w:rPr>
                        <w:t xml:space="preserve"> </w:t>
                      </w:r>
                      <w:r>
                        <w:t xml:space="preserve">sur les permis et certificats et sur l’administration des règlements d’urbanisme no. </w:t>
                      </w:r>
                      <w:r>
                        <w:rPr>
                          <w:strike/>
                          <w:color w:val="FF0000"/>
                        </w:rPr>
                        <w:t>452</w:t>
                      </w:r>
                      <w:r>
                        <w:rPr>
                          <w:color w:val="FF0000"/>
                        </w:rPr>
                        <w:t xml:space="preserve"> </w:t>
                      </w:r>
                      <w:r>
                        <w:rPr>
                          <w:rFonts w:ascii="Arial" w:hAnsi="Arial"/>
                          <w:b/>
                          <w:i/>
                        </w:rPr>
                        <w:t>455</w:t>
                      </w:r>
                      <w:r>
                        <w:t>.</w:t>
                      </w:r>
                    </w:p>
                  </w:txbxContent>
                </v:textbox>
                <w10:wrap type="topAndBottom" anchorx="page"/>
              </v:shape>
            </w:pict>
          </mc:Fallback>
        </mc:AlternateContent>
      </w:r>
    </w:p>
    <w:p w14:paraId="4F18F49C" w14:textId="77777777" w:rsidR="005E597B" w:rsidRDefault="005E597B">
      <w:pPr>
        <w:spacing w:before="135"/>
      </w:pPr>
    </w:p>
    <w:p w14:paraId="0B6CEF73" w14:textId="77777777" w:rsidR="005E597B" w:rsidRDefault="00000000">
      <w:pPr>
        <w:pStyle w:val="Titre1"/>
        <w:spacing w:before="1"/>
      </w:pPr>
      <w:r>
        <w:rPr>
          <w:spacing w:val="-2"/>
        </w:rPr>
        <w:t>ARTICLE</w:t>
      </w:r>
      <w:r>
        <w:rPr>
          <w:spacing w:val="-3"/>
        </w:rPr>
        <w:t xml:space="preserve"> </w:t>
      </w:r>
      <w:r>
        <w:rPr>
          <w:spacing w:val="-10"/>
        </w:rPr>
        <w:t>4</w:t>
      </w:r>
    </w:p>
    <w:p w14:paraId="6D2ABC08" w14:textId="77777777" w:rsidR="005E597B" w:rsidRDefault="00000000">
      <w:pPr>
        <w:spacing w:before="251"/>
        <w:ind w:left="52"/>
      </w:pPr>
      <w:r>
        <w:t>L’article</w:t>
      </w:r>
      <w:r>
        <w:rPr>
          <w:spacing w:val="67"/>
        </w:rPr>
        <w:t xml:space="preserve"> </w:t>
      </w:r>
      <w:r>
        <w:t>2.4</w:t>
      </w:r>
      <w:r>
        <w:rPr>
          <w:spacing w:val="67"/>
        </w:rPr>
        <w:t xml:space="preserve"> </w:t>
      </w:r>
      <w:r>
        <w:t>(</w:t>
      </w:r>
      <w:r>
        <w:rPr>
          <w:sz w:val="18"/>
        </w:rPr>
        <w:t>DÉMOLITION</w:t>
      </w:r>
      <w:r>
        <w:rPr>
          <w:spacing w:val="62"/>
          <w:sz w:val="18"/>
        </w:rPr>
        <w:t xml:space="preserve"> </w:t>
      </w:r>
      <w:r>
        <w:rPr>
          <w:sz w:val="18"/>
        </w:rPr>
        <w:t>SANS</w:t>
      </w:r>
      <w:r>
        <w:rPr>
          <w:spacing w:val="49"/>
          <w:sz w:val="18"/>
        </w:rPr>
        <w:t xml:space="preserve"> </w:t>
      </w:r>
      <w:r>
        <w:rPr>
          <w:sz w:val="18"/>
        </w:rPr>
        <w:t>AUTORISATION</w:t>
      </w:r>
      <w:r>
        <w:rPr>
          <w:spacing w:val="62"/>
          <w:sz w:val="18"/>
        </w:rPr>
        <w:t xml:space="preserve"> </w:t>
      </w:r>
      <w:r>
        <w:rPr>
          <w:sz w:val="18"/>
        </w:rPr>
        <w:t>OU</w:t>
      </w:r>
      <w:r>
        <w:rPr>
          <w:spacing w:val="62"/>
          <w:sz w:val="18"/>
        </w:rPr>
        <w:t xml:space="preserve"> </w:t>
      </w:r>
      <w:r>
        <w:rPr>
          <w:sz w:val="18"/>
        </w:rPr>
        <w:t>NON</w:t>
      </w:r>
      <w:r>
        <w:t>-</w:t>
      </w:r>
      <w:r>
        <w:rPr>
          <w:sz w:val="18"/>
        </w:rPr>
        <w:t>RESPECT</w:t>
      </w:r>
      <w:r>
        <w:rPr>
          <w:spacing w:val="59"/>
          <w:sz w:val="18"/>
        </w:rPr>
        <w:t xml:space="preserve"> </w:t>
      </w:r>
      <w:r>
        <w:rPr>
          <w:sz w:val="18"/>
        </w:rPr>
        <w:t>DES</w:t>
      </w:r>
      <w:r>
        <w:rPr>
          <w:spacing w:val="63"/>
          <w:sz w:val="18"/>
        </w:rPr>
        <w:t xml:space="preserve"> </w:t>
      </w:r>
      <w:r>
        <w:rPr>
          <w:sz w:val="18"/>
        </w:rPr>
        <w:t>CONDITIONS</w:t>
      </w:r>
      <w:r>
        <w:rPr>
          <w:spacing w:val="63"/>
          <w:sz w:val="18"/>
        </w:rPr>
        <w:t xml:space="preserve"> </w:t>
      </w:r>
      <w:r>
        <w:rPr>
          <w:sz w:val="18"/>
        </w:rPr>
        <w:t>D</w:t>
      </w:r>
      <w:r>
        <w:t>’</w:t>
      </w:r>
      <w:r>
        <w:rPr>
          <w:sz w:val="18"/>
        </w:rPr>
        <w:t>AUTORISATION</w:t>
      </w:r>
      <w:r>
        <w:t>)</w:t>
      </w:r>
      <w:r>
        <w:rPr>
          <w:spacing w:val="67"/>
        </w:rPr>
        <w:t xml:space="preserve"> </w:t>
      </w:r>
      <w:r>
        <w:rPr>
          <w:spacing w:val="-5"/>
        </w:rPr>
        <w:t>du</w:t>
      </w:r>
    </w:p>
    <w:p w14:paraId="1B7C7406" w14:textId="77777777" w:rsidR="005E597B" w:rsidRDefault="00000000">
      <w:pPr>
        <w:pStyle w:val="Corpsdetexte"/>
        <w:spacing w:before="1"/>
        <w:ind w:left="52"/>
        <w:rPr>
          <w:rFonts w:ascii="Times New Roman" w:hAnsi="Times New Roman"/>
        </w:rPr>
      </w:pPr>
      <w:r>
        <w:rPr>
          <w:rFonts w:ascii="Times New Roman" w:hAnsi="Times New Roman"/>
        </w:rPr>
        <w:t>Règlement</w:t>
      </w:r>
      <w:r>
        <w:rPr>
          <w:rFonts w:ascii="Times New Roman" w:hAnsi="Times New Roman"/>
          <w:spacing w:val="-7"/>
        </w:rPr>
        <w:t xml:space="preserve"> </w:t>
      </w:r>
      <w:r>
        <w:rPr>
          <w:rFonts w:ascii="Times New Roman" w:hAnsi="Times New Roman"/>
        </w:rPr>
        <w:t>no.</w:t>
      </w:r>
      <w:r>
        <w:rPr>
          <w:rFonts w:ascii="Times New Roman" w:hAnsi="Times New Roman"/>
          <w:spacing w:val="-4"/>
        </w:rPr>
        <w:t xml:space="preserve"> </w:t>
      </w:r>
      <w:r>
        <w:rPr>
          <w:rFonts w:ascii="Times New Roman" w:hAnsi="Times New Roman"/>
        </w:rPr>
        <w:t>513</w:t>
      </w:r>
      <w:r>
        <w:rPr>
          <w:rFonts w:ascii="Times New Roman" w:hAnsi="Times New Roman"/>
          <w:spacing w:val="-6"/>
        </w:rPr>
        <w:t xml:space="preserve"> </w:t>
      </w:r>
      <w:r>
        <w:rPr>
          <w:rFonts w:ascii="Times New Roman" w:hAnsi="Times New Roman"/>
        </w:rPr>
        <w:t>est</w:t>
      </w:r>
      <w:r>
        <w:rPr>
          <w:rFonts w:ascii="Times New Roman" w:hAnsi="Times New Roman"/>
          <w:spacing w:val="-4"/>
        </w:rPr>
        <w:t xml:space="preserve"> </w:t>
      </w:r>
      <w:r>
        <w:rPr>
          <w:rFonts w:ascii="Times New Roman" w:hAnsi="Times New Roman"/>
        </w:rPr>
        <w:t>modifié</w:t>
      </w:r>
      <w:r>
        <w:rPr>
          <w:rFonts w:ascii="Times New Roman" w:hAnsi="Times New Roman"/>
          <w:spacing w:val="-5"/>
        </w:rPr>
        <w:t xml:space="preserve"> </w:t>
      </w:r>
      <w:r>
        <w:rPr>
          <w:rFonts w:ascii="Times New Roman" w:hAnsi="Times New Roman"/>
        </w:rPr>
        <w:t>à</w:t>
      </w:r>
      <w:r>
        <w:rPr>
          <w:rFonts w:ascii="Times New Roman" w:hAnsi="Times New Roman"/>
          <w:spacing w:val="-5"/>
        </w:rPr>
        <w:t xml:space="preserve"> </w:t>
      </w:r>
      <w:r>
        <w:rPr>
          <w:rFonts w:ascii="Times New Roman" w:hAnsi="Times New Roman"/>
        </w:rPr>
        <w:t>son</w:t>
      </w:r>
      <w:r>
        <w:rPr>
          <w:rFonts w:ascii="Times New Roman" w:hAnsi="Times New Roman"/>
          <w:spacing w:val="-5"/>
        </w:rPr>
        <w:t xml:space="preserve"> </w:t>
      </w:r>
      <w:r>
        <w:rPr>
          <w:rFonts w:ascii="Times New Roman" w:hAnsi="Times New Roman"/>
        </w:rPr>
        <w:t>deuxième</w:t>
      </w:r>
      <w:r>
        <w:rPr>
          <w:rFonts w:ascii="Times New Roman" w:hAnsi="Times New Roman"/>
          <w:spacing w:val="-4"/>
        </w:rPr>
        <w:t xml:space="preserve"> </w:t>
      </w:r>
      <w:r>
        <w:rPr>
          <w:rFonts w:ascii="Times New Roman" w:hAnsi="Times New Roman"/>
        </w:rPr>
        <w:t>alinéa</w:t>
      </w:r>
      <w:r>
        <w:rPr>
          <w:rFonts w:ascii="Times New Roman" w:hAnsi="Times New Roman"/>
          <w:spacing w:val="-5"/>
        </w:rPr>
        <w:t xml:space="preserve"> </w:t>
      </w:r>
      <w:r>
        <w:rPr>
          <w:rFonts w:ascii="Times New Roman" w:hAnsi="Times New Roman"/>
        </w:rPr>
        <w:t>comme</w:t>
      </w:r>
      <w:r>
        <w:rPr>
          <w:rFonts w:ascii="Times New Roman" w:hAnsi="Times New Roman"/>
          <w:spacing w:val="-5"/>
        </w:rPr>
        <w:t xml:space="preserve"> </w:t>
      </w:r>
      <w:r>
        <w:rPr>
          <w:rFonts w:ascii="Times New Roman" w:hAnsi="Times New Roman"/>
        </w:rPr>
        <w:t>suit</w:t>
      </w:r>
      <w:r>
        <w:rPr>
          <w:rFonts w:ascii="Times New Roman" w:hAnsi="Times New Roman"/>
          <w:spacing w:val="-5"/>
        </w:rPr>
        <w:t xml:space="preserve"> </w:t>
      </w:r>
      <w:r>
        <w:rPr>
          <w:rFonts w:ascii="Times New Roman" w:hAnsi="Times New Roman"/>
          <w:spacing w:val="-10"/>
        </w:rPr>
        <w:t>:</w:t>
      </w:r>
    </w:p>
    <w:p w14:paraId="107BBA10" w14:textId="77777777" w:rsidR="005E597B" w:rsidRDefault="00000000">
      <w:pPr>
        <w:spacing w:before="7"/>
        <w:rPr>
          <w:sz w:val="15"/>
        </w:rPr>
      </w:pPr>
      <w:r>
        <w:rPr>
          <w:noProof/>
          <w:sz w:val="15"/>
        </w:rPr>
        <mc:AlternateContent>
          <mc:Choice Requires="wps">
            <w:drawing>
              <wp:anchor distT="0" distB="0" distL="0" distR="0" simplePos="0" relativeHeight="487592448" behindDoc="1" locked="0" layoutInCell="1" allowOverlap="1" wp14:anchorId="21EAF663" wp14:editId="4DFAE784">
                <wp:simplePos x="0" y="0"/>
                <wp:positionH relativeFrom="page">
                  <wp:posOffset>711200</wp:posOffset>
                </wp:positionH>
                <wp:positionV relativeFrom="paragraph">
                  <wp:posOffset>135820</wp:posOffset>
                </wp:positionV>
                <wp:extent cx="6391910" cy="137160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1371600"/>
                        </a:xfrm>
                        <a:prstGeom prst="rect">
                          <a:avLst/>
                        </a:prstGeom>
                        <a:ln w="12700">
                          <a:solidFill>
                            <a:srgbClr val="000000"/>
                          </a:solidFill>
                          <a:prstDash val="solid"/>
                        </a:ln>
                      </wps:spPr>
                      <wps:txbx>
                        <w:txbxContent>
                          <w:p w14:paraId="60C114DC" w14:textId="77777777" w:rsidR="005E597B" w:rsidRDefault="00000000">
                            <w:pPr>
                              <w:pStyle w:val="Corpsdetexte"/>
                              <w:spacing w:before="26"/>
                              <w:ind w:left="2" w:right="65"/>
                              <w:jc w:val="both"/>
                            </w:pPr>
                            <w:r>
                              <w:t>Quiconque procède ou fait procéder à la démolition d’un immeuble sans autorisation du comité ou à l’encontre des conditions d’autorisation est passible d’une amende d’au moins 10 000 $ et d’au plus 250 000 $.</w:t>
                            </w:r>
                          </w:p>
                          <w:p w14:paraId="6A4A2C03" w14:textId="77777777" w:rsidR="005E597B" w:rsidRDefault="005E597B">
                            <w:pPr>
                              <w:pStyle w:val="Corpsdetexte"/>
                              <w:spacing w:before="1"/>
                            </w:pPr>
                          </w:p>
                          <w:p w14:paraId="3A87651A" w14:textId="77777777" w:rsidR="005E597B" w:rsidRDefault="00000000">
                            <w:pPr>
                              <w:pStyle w:val="Corpsdetexte"/>
                              <w:ind w:left="2" w:right="66"/>
                              <w:jc w:val="both"/>
                              <w:rPr>
                                <w:rFonts w:ascii="Arial" w:hAnsi="Arial"/>
                                <w:b/>
                                <w:i/>
                              </w:rPr>
                            </w:pPr>
                            <w:r>
                              <w:t>L’amende</w:t>
                            </w:r>
                            <w:r>
                              <w:rPr>
                                <w:spacing w:val="-13"/>
                              </w:rPr>
                              <w:t xml:space="preserve"> </w:t>
                            </w:r>
                            <w:r>
                              <w:t>maximale</w:t>
                            </w:r>
                            <w:r>
                              <w:rPr>
                                <w:spacing w:val="-13"/>
                              </w:rPr>
                              <w:t xml:space="preserve"> </w:t>
                            </w:r>
                            <w:r>
                              <w:t>est</w:t>
                            </w:r>
                            <w:r>
                              <w:rPr>
                                <w:spacing w:val="-12"/>
                              </w:rPr>
                              <w:t xml:space="preserve"> </w:t>
                            </w:r>
                            <w:r>
                              <w:t>toutefois</w:t>
                            </w:r>
                            <w:r>
                              <w:rPr>
                                <w:spacing w:val="-13"/>
                              </w:rPr>
                              <w:t xml:space="preserve"> </w:t>
                            </w:r>
                            <w:r>
                              <w:t>de</w:t>
                            </w:r>
                            <w:r>
                              <w:rPr>
                                <w:spacing w:val="-13"/>
                              </w:rPr>
                              <w:t xml:space="preserve"> </w:t>
                            </w:r>
                            <w:r>
                              <w:t>1</w:t>
                            </w:r>
                            <w:r>
                              <w:rPr>
                                <w:spacing w:val="-13"/>
                              </w:rPr>
                              <w:t xml:space="preserve"> </w:t>
                            </w:r>
                            <w:r>
                              <w:t>140</w:t>
                            </w:r>
                            <w:r>
                              <w:rPr>
                                <w:spacing w:val="-13"/>
                              </w:rPr>
                              <w:t xml:space="preserve"> </w:t>
                            </w:r>
                            <w:r>
                              <w:t>000</w:t>
                            </w:r>
                            <w:r>
                              <w:rPr>
                                <w:spacing w:val="-13"/>
                              </w:rPr>
                              <w:t xml:space="preserve"> </w:t>
                            </w:r>
                            <w:r>
                              <w:t>$</w:t>
                            </w:r>
                            <w:r>
                              <w:rPr>
                                <w:spacing w:val="-13"/>
                              </w:rPr>
                              <w:t xml:space="preserve"> </w:t>
                            </w:r>
                            <w:r>
                              <w:t>dans</w:t>
                            </w:r>
                            <w:r>
                              <w:rPr>
                                <w:spacing w:val="-13"/>
                              </w:rPr>
                              <w:t xml:space="preserve"> </w:t>
                            </w:r>
                            <w:r>
                              <w:t>le</w:t>
                            </w:r>
                            <w:r>
                              <w:rPr>
                                <w:spacing w:val="-13"/>
                              </w:rPr>
                              <w:t xml:space="preserve"> </w:t>
                            </w:r>
                            <w:r>
                              <w:t>cas</w:t>
                            </w:r>
                            <w:r>
                              <w:rPr>
                                <w:spacing w:val="-13"/>
                              </w:rPr>
                              <w:t xml:space="preserve"> </w:t>
                            </w:r>
                            <w:r>
                              <w:t>de</w:t>
                            </w:r>
                            <w:r>
                              <w:rPr>
                                <w:spacing w:val="-13"/>
                              </w:rPr>
                              <w:t xml:space="preserve"> </w:t>
                            </w:r>
                            <w:r>
                              <w:t>la</w:t>
                            </w:r>
                            <w:r>
                              <w:rPr>
                                <w:spacing w:val="-13"/>
                              </w:rPr>
                              <w:t xml:space="preserve"> </w:t>
                            </w:r>
                            <w:r>
                              <w:t>démolition,</w:t>
                            </w:r>
                            <w:r>
                              <w:rPr>
                                <w:spacing w:val="-12"/>
                              </w:rPr>
                              <w:t xml:space="preserve"> </w:t>
                            </w:r>
                            <w:r>
                              <w:t>par</w:t>
                            </w:r>
                            <w:r>
                              <w:rPr>
                                <w:spacing w:val="-13"/>
                              </w:rPr>
                              <w:t xml:space="preserve"> </w:t>
                            </w:r>
                            <w:r>
                              <w:t>une</w:t>
                            </w:r>
                            <w:r>
                              <w:rPr>
                                <w:spacing w:val="-13"/>
                              </w:rPr>
                              <w:t xml:space="preserve"> </w:t>
                            </w:r>
                            <w:r>
                              <w:t>personne</w:t>
                            </w:r>
                            <w:r>
                              <w:rPr>
                                <w:spacing w:val="-13"/>
                              </w:rPr>
                              <w:t xml:space="preserve"> </w:t>
                            </w:r>
                            <w:r>
                              <w:t xml:space="preserve">morale, </w:t>
                            </w:r>
                            <w:r>
                              <w:rPr>
                                <w:strike/>
                                <w:color w:val="FF0000"/>
                              </w:rPr>
                              <w:t>d’un immeuble cité conformément à la Loi sur le patrimoine culturel (RLRQ, chapitre P-9.002) ou situé</w:t>
                            </w:r>
                            <w:r>
                              <w:rPr>
                                <w:color w:val="FF0000"/>
                              </w:rPr>
                              <w:t xml:space="preserve"> </w:t>
                            </w:r>
                            <w:r>
                              <w:rPr>
                                <w:strike/>
                                <w:color w:val="FF0000"/>
                              </w:rPr>
                              <w:t xml:space="preserve">dans un site patrimonial cité conformément à cette loi </w:t>
                            </w:r>
                            <w:r>
                              <w:rPr>
                                <w:rFonts w:ascii="Arial" w:hAnsi="Arial"/>
                                <w:b/>
                                <w:i/>
                              </w:rPr>
                              <w:t>d'un immeuble cité ou situé dans un site patrimonial cité.</w:t>
                            </w:r>
                          </w:p>
                        </w:txbxContent>
                      </wps:txbx>
                      <wps:bodyPr wrap="square" lIns="0" tIns="0" rIns="0" bIns="0" rtlCol="0">
                        <a:noAutofit/>
                      </wps:bodyPr>
                    </wps:wsp>
                  </a:graphicData>
                </a:graphic>
              </wp:anchor>
            </w:drawing>
          </mc:Choice>
          <mc:Fallback>
            <w:pict>
              <v:shape w14:anchorId="21EAF663" id="Textbox 15" o:spid="_x0000_s1028" type="#_x0000_t202" style="position:absolute;margin-left:56pt;margin-top:10.7pt;width:503.3pt;height:108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" filled="f" strokeweight="1pt">
                <v:path arrowok="t"/>
                <v:textbox inset="0,0,0,0">
                  <w:txbxContent>
                    <w:p w14:paraId="60C114DC" w14:textId="77777777" w:rsidR="005E597B" w:rsidRDefault="00000000">
                      <w:pPr>
                        <w:pStyle w:val="Corpsdetexte"/>
                        <w:spacing w:before="26"/>
                        <w:ind w:left="2" w:right="65"/>
                        <w:jc w:val="both"/>
                      </w:pPr>
                      <w:r>
                        <w:t>Quiconque procède ou fait procéder à la démolition d’un immeuble sans autorisation du comité ou à l’encontre des conditions d’autorisation est passible d’une amende d’au moins 10 000 $ et d’au plus 250 000 $.</w:t>
                      </w:r>
                    </w:p>
                    <w:p w14:paraId="6A4A2C03" w14:textId="77777777" w:rsidR="005E597B" w:rsidRDefault="005E597B">
                      <w:pPr>
                        <w:pStyle w:val="Corpsdetexte"/>
                        <w:spacing w:before="1"/>
                      </w:pPr>
                    </w:p>
                    <w:p w14:paraId="3A87651A" w14:textId="77777777" w:rsidR="005E597B" w:rsidRDefault="00000000">
                      <w:pPr>
                        <w:pStyle w:val="Corpsdetexte"/>
                        <w:ind w:left="2" w:right="66"/>
                        <w:jc w:val="both"/>
                        <w:rPr>
                          <w:rFonts w:ascii="Arial" w:hAnsi="Arial"/>
                          <w:b/>
                          <w:i/>
                        </w:rPr>
                      </w:pPr>
                      <w:r>
                        <w:t>L’amende</w:t>
                      </w:r>
                      <w:r>
                        <w:rPr>
                          <w:spacing w:val="-13"/>
                        </w:rPr>
                        <w:t xml:space="preserve"> </w:t>
                      </w:r>
                      <w:r>
                        <w:t>maximale</w:t>
                      </w:r>
                      <w:r>
                        <w:rPr>
                          <w:spacing w:val="-13"/>
                        </w:rPr>
                        <w:t xml:space="preserve"> </w:t>
                      </w:r>
                      <w:r>
                        <w:t>est</w:t>
                      </w:r>
                      <w:r>
                        <w:rPr>
                          <w:spacing w:val="-12"/>
                        </w:rPr>
                        <w:t xml:space="preserve"> </w:t>
                      </w:r>
                      <w:r>
                        <w:t>toutefois</w:t>
                      </w:r>
                      <w:r>
                        <w:rPr>
                          <w:spacing w:val="-13"/>
                        </w:rPr>
                        <w:t xml:space="preserve"> </w:t>
                      </w:r>
                      <w:r>
                        <w:t>de</w:t>
                      </w:r>
                      <w:r>
                        <w:rPr>
                          <w:spacing w:val="-13"/>
                        </w:rPr>
                        <w:t xml:space="preserve"> </w:t>
                      </w:r>
                      <w:r>
                        <w:t>1</w:t>
                      </w:r>
                      <w:r>
                        <w:rPr>
                          <w:spacing w:val="-13"/>
                        </w:rPr>
                        <w:t xml:space="preserve"> </w:t>
                      </w:r>
                      <w:r>
                        <w:t>140</w:t>
                      </w:r>
                      <w:r>
                        <w:rPr>
                          <w:spacing w:val="-13"/>
                        </w:rPr>
                        <w:t xml:space="preserve"> </w:t>
                      </w:r>
                      <w:r>
                        <w:t>000</w:t>
                      </w:r>
                      <w:r>
                        <w:rPr>
                          <w:spacing w:val="-13"/>
                        </w:rPr>
                        <w:t xml:space="preserve"> </w:t>
                      </w:r>
                      <w:r>
                        <w:t>$</w:t>
                      </w:r>
                      <w:r>
                        <w:rPr>
                          <w:spacing w:val="-13"/>
                        </w:rPr>
                        <w:t xml:space="preserve"> </w:t>
                      </w:r>
                      <w:r>
                        <w:t>dans</w:t>
                      </w:r>
                      <w:r>
                        <w:rPr>
                          <w:spacing w:val="-13"/>
                        </w:rPr>
                        <w:t xml:space="preserve"> </w:t>
                      </w:r>
                      <w:r>
                        <w:t>le</w:t>
                      </w:r>
                      <w:r>
                        <w:rPr>
                          <w:spacing w:val="-13"/>
                        </w:rPr>
                        <w:t xml:space="preserve"> </w:t>
                      </w:r>
                      <w:r>
                        <w:t>cas</w:t>
                      </w:r>
                      <w:r>
                        <w:rPr>
                          <w:spacing w:val="-13"/>
                        </w:rPr>
                        <w:t xml:space="preserve"> </w:t>
                      </w:r>
                      <w:r>
                        <w:t>de</w:t>
                      </w:r>
                      <w:r>
                        <w:rPr>
                          <w:spacing w:val="-13"/>
                        </w:rPr>
                        <w:t xml:space="preserve"> </w:t>
                      </w:r>
                      <w:r>
                        <w:t>la</w:t>
                      </w:r>
                      <w:r>
                        <w:rPr>
                          <w:spacing w:val="-13"/>
                        </w:rPr>
                        <w:t xml:space="preserve"> </w:t>
                      </w:r>
                      <w:r>
                        <w:t>démolition,</w:t>
                      </w:r>
                      <w:r>
                        <w:rPr>
                          <w:spacing w:val="-12"/>
                        </w:rPr>
                        <w:t xml:space="preserve"> </w:t>
                      </w:r>
                      <w:r>
                        <w:t>par</w:t>
                      </w:r>
                      <w:r>
                        <w:rPr>
                          <w:spacing w:val="-13"/>
                        </w:rPr>
                        <w:t xml:space="preserve"> </w:t>
                      </w:r>
                      <w:r>
                        <w:t>une</w:t>
                      </w:r>
                      <w:r>
                        <w:rPr>
                          <w:spacing w:val="-13"/>
                        </w:rPr>
                        <w:t xml:space="preserve"> </w:t>
                      </w:r>
                      <w:r>
                        <w:t>personne</w:t>
                      </w:r>
                      <w:r>
                        <w:rPr>
                          <w:spacing w:val="-13"/>
                        </w:rPr>
                        <w:t xml:space="preserve"> </w:t>
                      </w:r>
                      <w:r>
                        <w:t xml:space="preserve">morale, </w:t>
                      </w:r>
                      <w:r>
                        <w:rPr>
                          <w:strike/>
                          <w:color w:val="FF0000"/>
                        </w:rPr>
                        <w:t>d’un immeuble cité conformément à la Loi sur le patrimoine culturel (RLRQ, chapitre P-9.002) ou situé</w:t>
                      </w:r>
                      <w:r>
                        <w:rPr>
                          <w:color w:val="FF0000"/>
                        </w:rPr>
                        <w:t xml:space="preserve"> </w:t>
                      </w:r>
                      <w:r>
                        <w:rPr>
                          <w:strike/>
                          <w:color w:val="FF0000"/>
                        </w:rPr>
                        <w:t xml:space="preserve">dans un site patrimonial cité conformément à cette loi </w:t>
                      </w:r>
                      <w:r>
                        <w:rPr>
                          <w:rFonts w:ascii="Arial" w:hAnsi="Arial"/>
                          <w:b/>
                          <w:i/>
                        </w:rPr>
                        <w:t>d'un immeuble cité ou situé dans un site patrimonial cité.</w:t>
                      </w:r>
                    </w:p>
                  </w:txbxContent>
                </v:textbox>
                <w10:wrap type="topAndBottom" anchorx="page"/>
              </v:shape>
            </w:pict>
          </mc:Fallback>
        </mc:AlternateContent>
      </w:r>
    </w:p>
    <w:p w14:paraId="759DADE8" w14:textId="77777777" w:rsidR="005E597B" w:rsidRDefault="005E597B">
      <w:pPr>
        <w:spacing w:before="154"/>
      </w:pPr>
    </w:p>
    <w:p w14:paraId="3D25A307" w14:textId="77777777" w:rsidR="005E597B" w:rsidRDefault="00000000">
      <w:pPr>
        <w:pStyle w:val="Titre1"/>
      </w:pPr>
      <w:r>
        <w:rPr>
          <w:spacing w:val="-2"/>
        </w:rPr>
        <w:t>ARTICLE</w:t>
      </w:r>
      <w:r>
        <w:rPr>
          <w:spacing w:val="-3"/>
        </w:rPr>
        <w:t xml:space="preserve"> </w:t>
      </w:r>
      <w:r>
        <w:rPr>
          <w:spacing w:val="-10"/>
        </w:rPr>
        <w:t>5</w:t>
      </w:r>
    </w:p>
    <w:p w14:paraId="67EC2639" w14:textId="77777777" w:rsidR="005E597B" w:rsidRDefault="005E597B">
      <w:pPr>
        <w:spacing w:before="2"/>
        <w:rPr>
          <w:b/>
        </w:rPr>
      </w:pPr>
    </w:p>
    <w:p w14:paraId="69833B03" w14:textId="77777777" w:rsidR="005E597B" w:rsidRDefault="00000000">
      <w:pPr>
        <w:pStyle w:val="Corpsdetexte"/>
        <w:spacing w:before="1"/>
        <w:ind w:left="52"/>
        <w:rPr>
          <w:rFonts w:ascii="Times New Roman" w:hAnsi="Times New Roman"/>
        </w:rPr>
      </w:pPr>
      <w:r>
        <w:rPr>
          <w:rFonts w:ascii="Times New Roman" w:hAnsi="Times New Roman"/>
        </w:rPr>
        <w:t>L’article</w:t>
      </w:r>
      <w:r>
        <w:rPr>
          <w:rFonts w:ascii="Times New Roman" w:hAnsi="Times New Roman"/>
          <w:spacing w:val="-9"/>
        </w:rPr>
        <w:t xml:space="preserve"> </w:t>
      </w:r>
      <w:r>
        <w:rPr>
          <w:rFonts w:ascii="Times New Roman" w:hAnsi="Times New Roman"/>
        </w:rPr>
        <w:t>2.5</w:t>
      </w:r>
      <w:r>
        <w:rPr>
          <w:rFonts w:ascii="Times New Roman" w:hAnsi="Times New Roman"/>
          <w:spacing w:val="-9"/>
        </w:rPr>
        <w:t xml:space="preserve"> </w:t>
      </w:r>
      <w:r>
        <w:rPr>
          <w:rFonts w:ascii="Times New Roman" w:hAnsi="Times New Roman"/>
        </w:rPr>
        <w:t>(</w:t>
      </w:r>
      <w:r>
        <w:rPr>
          <w:rFonts w:ascii="Times New Roman" w:hAnsi="Times New Roman"/>
          <w:sz w:val="18"/>
        </w:rPr>
        <w:t>ENTRAVE</w:t>
      </w:r>
      <w:r>
        <w:rPr>
          <w:rFonts w:ascii="Times New Roman" w:hAnsi="Times New Roman"/>
        </w:rPr>
        <w:t>)</w:t>
      </w:r>
      <w:r>
        <w:rPr>
          <w:rFonts w:ascii="Times New Roman" w:hAnsi="Times New Roman"/>
          <w:spacing w:val="-9"/>
        </w:rPr>
        <w:t xml:space="preserve"> </w:t>
      </w:r>
      <w:r>
        <w:rPr>
          <w:rFonts w:ascii="Times New Roman" w:hAnsi="Times New Roman"/>
        </w:rPr>
        <w:t>du</w:t>
      </w:r>
      <w:r>
        <w:rPr>
          <w:rFonts w:ascii="Times New Roman" w:hAnsi="Times New Roman"/>
          <w:spacing w:val="-9"/>
        </w:rPr>
        <w:t xml:space="preserve"> </w:t>
      </w:r>
      <w:r>
        <w:rPr>
          <w:rFonts w:ascii="Times New Roman" w:hAnsi="Times New Roman"/>
        </w:rPr>
        <w:t>Règlement</w:t>
      </w:r>
      <w:r>
        <w:rPr>
          <w:rFonts w:ascii="Times New Roman" w:hAnsi="Times New Roman"/>
          <w:spacing w:val="-9"/>
        </w:rPr>
        <w:t xml:space="preserve"> </w:t>
      </w:r>
      <w:r>
        <w:rPr>
          <w:rFonts w:ascii="Times New Roman" w:hAnsi="Times New Roman"/>
        </w:rPr>
        <w:t>no.</w:t>
      </w:r>
      <w:r>
        <w:rPr>
          <w:rFonts w:ascii="Times New Roman" w:hAnsi="Times New Roman"/>
          <w:spacing w:val="-9"/>
        </w:rPr>
        <w:t xml:space="preserve"> </w:t>
      </w:r>
      <w:r>
        <w:rPr>
          <w:rFonts w:ascii="Times New Roman" w:hAnsi="Times New Roman"/>
        </w:rPr>
        <w:t>513</w:t>
      </w:r>
      <w:r>
        <w:rPr>
          <w:rFonts w:ascii="Times New Roman" w:hAnsi="Times New Roman"/>
          <w:spacing w:val="-9"/>
        </w:rPr>
        <w:t xml:space="preserve"> </w:t>
      </w:r>
      <w:r>
        <w:rPr>
          <w:rFonts w:ascii="Times New Roman" w:hAnsi="Times New Roman"/>
        </w:rPr>
        <w:t>est</w:t>
      </w:r>
      <w:r>
        <w:rPr>
          <w:rFonts w:ascii="Times New Roman" w:hAnsi="Times New Roman"/>
          <w:spacing w:val="-9"/>
        </w:rPr>
        <w:t xml:space="preserve"> </w:t>
      </w:r>
      <w:r>
        <w:rPr>
          <w:rFonts w:ascii="Times New Roman" w:hAnsi="Times New Roman"/>
        </w:rPr>
        <w:t>modifié</w:t>
      </w:r>
      <w:r>
        <w:rPr>
          <w:rFonts w:ascii="Times New Roman" w:hAnsi="Times New Roman"/>
          <w:spacing w:val="-9"/>
        </w:rPr>
        <w:t xml:space="preserve"> </w:t>
      </w:r>
      <w:r>
        <w:rPr>
          <w:rFonts w:ascii="Times New Roman" w:hAnsi="Times New Roman"/>
        </w:rPr>
        <w:t>comme</w:t>
      </w:r>
      <w:r>
        <w:rPr>
          <w:rFonts w:ascii="Times New Roman" w:hAnsi="Times New Roman"/>
          <w:spacing w:val="-9"/>
        </w:rPr>
        <w:t xml:space="preserve"> </w:t>
      </w:r>
      <w:r>
        <w:rPr>
          <w:rFonts w:ascii="Times New Roman" w:hAnsi="Times New Roman"/>
        </w:rPr>
        <w:t>suit</w:t>
      </w:r>
      <w:r>
        <w:rPr>
          <w:rFonts w:ascii="Times New Roman" w:hAnsi="Times New Roman"/>
          <w:spacing w:val="-9"/>
        </w:rPr>
        <w:t xml:space="preserve"> </w:t>
      </w:r>
      <w:r>
        <w:rPr>
          <w:rFonts w:ascii="Times New Roman" w:hAnsi="Times New Roman"/>
          <w:spacing w:val="-10"/>
        </w:rPr>
        <w:t>:</w:t>
      </w:r>
    </w:p>
    <w:p w14:paraId="6A7BC7EA" w14:textId="77777777" w:rsidR="005E597B" w:rsidRDefault="00000000">
      <w:pPr>
        <w:spacing w:before="5"/>
        <w:rPr>
          <w:sz w:val="12"/>
        </w:rPr>
      </w:pPr>
      <w:r>
        <w:rPr>
          <w:noProof/>
          <w:sz w:val="12"/>
        </w:rPr>
        <mc:AlternateContent>
          <mc:Choice Requires="wps">
            <w:drawing>
              <wp:anchor distT="0" distB="0" distL="0" distR="0" simplePos="0" relativeHeight="487592960" behindDoc="1" locked="0" layoutInCell="1" allowOverlap="1" wp14:anchorId="2D908B98" wp14:editId="1D481B7D">
                <wp:simplePos x="0" y="0"/>
                <wp:positionH relativeFrom="page">
                  <wp:posOffset>711200</wp:posOffset>
                </wp:positionH>
                <wp:positionV relativeFrom="paragraph">
                  <wp:posOffset>112387</wp:posOffset>
                </wp:positionV>
                <wp:extent cx="6391910" cy="152400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1524000"/>
                        </a:xfrm>
                        <a:prstGeom prst="rect">
                          <a:avLst/>
                        </a:prstGeom>
                        <a:ln w="12700">
                          <a:solidFill>
                            <a:srgbClr val="000000"/>
                          </a:solidFill>
                          <a:prstDash val="solid"/>
                        </a:ln>
                      </wps:spPr>
                      <wps:txbx>
                        <w:txbxContent>
                          <w:p w14:paraId="31E20CA2" w14:textId="77777777" w:rsidR="005E597B" w:rsidRDefault="00000000">
                            <w:pPr>
                              <w:spacing w:before="62"/>
                              <w:ind w:left="2" w:right="68"/>
                              <w:jc w:val="both"/>
                              <w:rPr>
                                <w:rFonts w:ascii="Arial" w:hAnsi="Arial"/>
                                <w:b/>
                                <w:i/>
                              </w:rPr>
                            </w:pPr>
                            <w:r>
                              <w:rPr>
                                <w:rFonts w:ascii="Arial" w:hAnsi="Arial"/>
                                <w:b/>
                                <w:i/>
                              </w:rPr>
                              <w:t>En tout temps pendant l’exécution des travaux de démolition, une personne en autorité sur les lieux doit avoir en sa possession un exemplaire du certificat d’autorisation.</w:t>
                            </w:r>
                          </w:p>
                          <w:p w14:paraId="480B6490" w14:textId="77777777" w:rsidR="005E597B" w:rsidRDefault="00000000">
                            <w:pPr>
                              <w:pStyle w:val="Corpsdetexte"/>
                              <w:spacing w:before="252"/>
                              <w:ind w:left="2" w:right="67"/>
                              <w:jc w:val="both"/>
                            </w:pPr>
                            <w:r>
                              <w:t>Quiconque</w:t>
                            </w:r>
                            <w:r>
                              <w:rPr>
                                <w:spacing w:val="-5"/>
                              </w:rPr>
                              <w:t xml:space="preserve"> </w:t>
                            </w:r>
                            <w:r>
                              <w:t>empêche</w:t>
                            </w:r>
                            <w:r>
                              <w:rPr>
                                <w:spacing w:val="-5"/>
                              </w:rPr>
                              <w:t xml:space="preserve"> </w:t>
                            </w:r>
                            <w:r>
                              <w:t>un</w:t>
                            </w:r>
                            <w:r>
                              <w:rPr>
                                <w:spacing w:val="-5"/>
                              </w:rPr>
                              <w:t xml:space="preserve"> </w:t>
                            </w:r>
                            <w:r>
                              <w:t>employé</w:t>
                            </w:r>
                            <w:r>
                              <w:rPr>
                                <w:spacing w:val="-5"/>
                              </w:rPr>
                              <w:t xml:space="preserve"> </w:t>
                            </w:r>
                            <w:r>
                              <w:t>de</w:t>
                            </w:r>
                            <w:r>
                              <w:rPr>
                                <w:spacing w:val="-5"/>
                              </w:rPr>
                              <w:t xml:space="preserve"> </w:t>
                            </w:r>
                            <w:r>
                              <w:t>la</w:t>
                            </w:r>
                            <w:r>
                              <w:rPr>
                                <w:spacing w:val="-5"/>
                              </w:rPr>
                              <w:t xml:space="preserve"> </w:t>
                            </w:r>
                            <w:r>
                              <w:t>Municipalité</w:t>
                            </w:r>
                            <w:r>
                              <w:rPr>
                                <w:spacing w:val="-5"/>
                              </w:rPr>
                              <w:t xml:space="preserve"> </w:t>
                            </w:r>
                            <w:r>
                              <w:t>de</w:t>
                            </w:r>
                            <w:r>
                              <w:rPr>
                                <w:spacing w:val="-5"/>
                              </w:rPr>
                              <w:t xml:space="preserve"> </w:t>
                            </w:r>
                            <w:r>
                              <w:t>Saint-Cyprien-de</w:t>
                            </w:r>
                            <w:r>
                              <w:rPr>
                                <w:spacing w:val="-5"/>
                              </w:rPr>
                              <w:t xml:space="preserve"> </w:t>
                            </w:r>
                            <w:r>
                              <w:t>Napierville</w:t>
                            </w:r>
                            <w:r>
                              <w:rPr>
                                <w:spacing w:val="-5"/>
                              </w:rPr>
                              <w:t xml:space="preserve"> </w:t>
                            </w:r>
                            <w:r>
                              <w:t>de</w:t>
                            </w:r>
                            <w:r>
                              <w:rPr>
                                <w:spacing w:val="-5"/>
                              </w:rPr>
                              <w:t xml:space="preserve"> </w:t>
                            </w:r>
                            <w:r>
                              <w:t>pénétrer</w:t>
                            </w:r>
                            <w:r>
                              <w:rPr>
                                <w:spacing w:val="-5"/>
                              </w:rPr>
                              <w:t xml:space="preserve"> </w:t>
                            </w:r>
                            <w:r>
                              <w:t>sur</w:t>
                            </w:r>
                            <w:r>
                              <w:rPr>
                                <w:spacing w:val="-5"/>
                              </w:rPr>
                              <w:t xml:space="preserve"> </w:t>
                            </w:r>
                            <w:r>
                              <w:t xml:space="preserve">les lieux où s’effectuent les travaux de démolition, </w:t>
                            </w:r>
                            <w:r>
                              <w:rPr>
                                <w:rFonts w:ascii="Arial" w:hAnsi="Arial"/>
                                <w:b/>
                                <w:i/>
                              </w:rPr>
                              <w:t>à toute heure raisonnable</w:t>
                            </w:r>
                            <w:r>
                              <w:t xml:space="preserve">, afin de vérifier si la démolition est conforme à </w:t>
                            </w:r>
                            <w:r>
                              <w:rPr>
                                <w:strike/>
                                <w:color w:val="FF0000"/>
                              </w:rPr>
                              <w:t>la décision</w:t>
                            </w:r>
                            <w:r>
                              <w:rPr>
                                <w:color w:val="FF0000"/>
                              </w:rPr>
                              <w:t xml:space="preserve"> </w:t>
                            </w:r>
                            <w:r>
                              <w:rPr>
                                <w:rFonts w:ascii="Arial" w:hAnsi="Arial"/>
                                <w:b/>
                                <w:i/>
                              </w:rPr>
                              <w:t xml:space="preserve">l’autorisation </w:t>
                            </w:r>
                            <w:r>
                              <w:t>du comité, ou si la personne en autorité chargée de l’exécution des travaux de démolition qui, sur les lieux où doivent s’effectuer ces travaux, refuse d’exhiber, sur demande d’un employé de la Municipalité de Saint-Cyprien-de-Napierville, une copie du certificat d’autorisation, est passible d’une amende d’au moins 100 $ et d’au plus 500 $.</w:t>
                            </w:r>
                          </w:p>
                        </w:txbxContent>
                      </wps:txbx>
                      <wps:bodyPr wrap="square" lIns="0" tIns="0" rIns="0" bIns="0" rtlCol="0">
                        <a:noAutofit/>
                      </wps:bodyPr>
                    </wps:wsp>
                  </a:graphicData>
                </a:graphic>
              </wp:anchor>
            </w:drawing>
          </mc:Choice>
          <mc:Fallback>
            <w:pict>
              <v:shape w14:anchorId="2D908B98" id="Textbox 16" o:spid="_x0000_s1029" type="#_x0000_t202" style="position:absolute;margin-left:56pt;margin-top:8.85pt;width:503.3pt;height:120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" filled="f" strokeweight="1pt">
                <v:path arrowok="t"/>
                <v:textbox inset="0,0,0,0">
                  <w:txbxContent>
                    <w:p w14:paraId="31E20CA2" w14:textId="77777777" w:rsidR="005E597B" w:rsidRDefault="00000000">
                      <w:pPr>
                        <w:spacing w:before="62"/>
                        <w:ind w:left="2" w:right="68"/>
                        <w:jc w:val="both"/>
                        <w:rPr>
                          <w:rFonts w:ascii="Arial" w:hAnsi="Arial"/>
                          <w:b/>
                          <w:i/>
                        </w:rPr>
                      </w:pPr>
                      <w:r>
                        <w:rPr>
                          <w:rFonts w:ascii="Arial" w:hAnsi="Arial"/>
                          <w:b/>
                          <w:i/>
                        </w:rPr>
                        <w:t>En tout temps pendant l’exécution des travaux de démolition, une personne en autorité sur les lieux doit avoir en sa possession un exemplaire du certificat d’autorisation.</w:t>
                      </w:r>
                    </w:p>
                    <w:p w14:paraId="480B6490" w14:textId="77777777" w:rsidR="005E597B" w:rsidRDefault="00000000">
                      <w:pPr>
                        <w:pStyle w:val="Corpsdetexte"/>
                        <w:spacing w:before="252"/>
                        <w:ind w:left="2" w:right="67"/>
                        <w:jc w:val="both"/>
                      </w:pPr>
                      <w:r>
                        <w:t>Quiconque</w:t>
                      </w:r>
                      <w:r>
                        <w:rPr>
                          <w:spacing w:val="-5"/>
                        </w:rPr>
                        <w:t xml:space="preserve"> </w:t>
                      </w:r>
                      <w:r>
                        <w:t>empêche</w:t>
                      </w:r>
                      <w:r>
                        <w:rPr>
                          <w:spacing w:val="-5"/>
                        </w:rPr>
                        <w:t xml:space="preserve"> </w:t>
                      </w:r>
                      <w:r>
                        <w:t>un</w:t>
                      </w:r>
                      <w:r>
                        <w:rPr>
                          <w:spacing w:val="-5"/>
                        </w:rPr>
                        <w:t xml:space="preserve"> </w:t>
                      </w:r>
                      <w:r>
                        <w:t>employé</w:t>
                      </w:r>
                      <w:r>
                        <w:rPr>
                          <w:spacing w:val="-5"/>
                        </w:rPr>
                        <w:t xml:space="preserve"> </w:t>
                      </w:r>
                      <w:r>
                        <w:t>de</w:t>
                      </w:r>
                      <w:r>
                        <w:rPr>
                          <w:spacing w:val="-5"/>
                        </w:rPr>
                        <w:t xml:space="preserve"> </w:t>
                      </w:r>
                      <w:r>
                        <w:t>la</w:t>
                      </w:r>
                      <w:r>
                        <w:rPr>
                          <w:spacing w:val="-5"/>
                        </w:rPr>
                        <w:t xml:space="preserve"> </w:t>
                      </w:r>
                      <w:r>
                        <w:t>Municipalité</w:t>
                      </w:r>
                      <w:r>
                        <w:rPr>
                          <w:spacing w:val="-5"/>
                        </w:rPr>
                        <w:t xml:space="preserve"> </w:t>
                      </w:r>
                      <w:r>
                        <w:t>de</w:t>
                      </w:r>
                      <w:r>
                        <w:rPr>
                          <w:spacing w:val="-5"/>
                        </w:rPr>
                        <w:t xml:space="preserve"> </w:t>
                      </w:r>
                      <w:r>
                        <w:t>Saint-Cyprien-de</w:t>
                      </w:r>
                      <w:r>
                        <w:rPr>
                          <w:spacing w:val="-5"/>
                        </w:rPr>
                        <w:t xml:space="preserve"> </w:t>
                      </w:r>
                      <w:r>
                        <w:t>Napierville</w:t>
                      </w:r>
                      <w:r>
                        <w:rPr>
                          <w:spacing w:val="-5"/>
                        </w:rPr>
                        <w:t xml:space="preserve"> </w:t>
                      </w:r>
                      <w:r>
                        <w:t>de</w:t>
                      </w:r>
                      <w:r>
                        <w:rPr>
                          <w:spacing w:val="-5"/>
                        </w:rPr>
                        <w:t xml:space="preserve"> </w:t>
                      </w:r>
                      <w:r>
                        <w:t>pénétrer</w:t>
                      </w:r>
                      <w:r>
                        <w:rPr>
                          <w:spacing w:val="-5"/>
                        </w:rPr>
                        <w:t xml:space="preserve"> </w:t>
                      </w:r>
                      <w:r>
                        <w:t>sur</w:t>
                      </w:r>
                      <w:r>
                        <w:rPr>
                          <w:spacing w:val="-5"/>
                        </w:rPr>
                        <w:t xml:space="preserve"> </w:t>
                      </w:r>
                      <w:r>
                        <w:t xml:space="preserve">les lieux où s’effectuent les travaux de démolition, </w:t>
                      </w:r>
                      <w:r>
                        <w:rPr>
                          <w:rFonts w:ascii="Arial" w:hAnsi="Arial"/>
                          <w:b/>
                          <w:i/>
                        </w:rPr>
                        <w:t>à toute heure raisonnable</w:t>
                      </w:r>
                      <w:r>
                        <w:t xml:space="preserve">, afin de vérifier si la démolition est conforme à </w:t>
                      </w:r>
                      <w:r>
                        <w:rPr>
                          <w:strike/>
                          <w:color w:val="FF0000"/>
                        </w:rPr>
                        <w:t>la décision</w:t>
                      </w:r>
                      <w:r>
                        <w:rPr>
                          <w:color w:val="FF0000"/>
                        </w:rPr>
                        <w:t xml:space="preserve"> </w:t>
                      </w:r>
                      <w:r>
                        <w:rPr>
                          <w:rFonts w:ascii="Arial" w:hAnsi="Arial"/>
                          <w:b/>
                          <w:i/>
                        </w:rPr>
                        <w:t xml:space="preserve">l’autorisation </w:t>
                      </w:r>
                      <w:r>
                        <w:t>du comité, ou si la personne en autorité chargée de l’exécution des travaux de démolition qui, sur les lieux où doivent s’effectuer ces travaux, refuse d’exhiber, sur demande d’un employé de la Municipalité de Saint-Cyprien-de-Napierville, une copie du certificat d’autorisation, est passible d’une amende d’au moins 100 $ et d’au plus 500 $.</w:t>
                      </w:r>
                    </w:p>
                  </w:txbxContent>
                </v:textbox>
                <w10:wrap type="topAndBottom" anchorx="page"/>
              </v:shape>
            </w:pict>
          </mc:Fallback>
        </mc:AlternateContent>
      </w:r>
    </w:p>
    <w:p w14:paraId="29B15671" w14:textId="77777777" w:rsidR="005E597B" w:rsidRDefault="005E597B">
      <w:pPr>
        <w:rPr>
          <w:sz w:val="12"/>
        </w:rPr>
        <w:sectPr w:rsidR="005E597B">
          <w:pgSz w:w="12240" w:h="20160"/>
          <w:pgMar w:top="600" w:right="720" w:bottom="1680" w:left="1080" w:header="0" w:footer="1487" w:gutter="0"/>
          <w:cols w:space="720"/>
        </w:sectPr>
      </w:pPr>
    </w:p>
    <w:p w14:paraId="134DFF40" w14:textId="77777777" w:rsidR="005E597B" w:rsidRDefault="00000000">
      <w:pPr>
        <w:ind w:left="8098"/>
        <w:rPr>
          <w:sz w:val="20"/>
        </w:rPr>
      </w:pPr>
      <w:r>
        <w:rPr>
          <w:noProof/>
          <w:sz w:val="20"/>
        </w:rPr>
        <w:lastRenderedPageBreak/>
        <w:drawing>
          <wp:anchor distT="0" distB="0" distL="0" distR="0" simplePos="0" relativeHeight="15736320" behindDoc="0" locked="0" layoutInCell="1" allowOverlap="1" wp14:anchorId="72535902" wp14:editId="028A9053">
            <wp:simplePos x="0" y="0"/>
            <wp:positionH relativeFrom="page">
              <wp:posOffset>654104</wp:posOffset>
            </wp:positionH>
            <wp:positionV relativeFrom="page">
              <wp:posOffset>11938079</wp:posOffset>
            </wp:positionV>
            <wp:extent cx="1554933" cy="616611"/>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1554933" cy="616611"/>
                    </a:xfrm>
                    <a:prstGeom prst="rect">
                      <a:avLst/>
                    </a:prstGeom>
                  </pic:spPr>
                </pic:pic>
              </a:graphicData>
            </a:graphic>
          </wp:anchor>
        </w:drawing>
      </w:r>
      <w:r>
        <w:rPr>
          <w:noProof/>
          <w:sz w:val="20"/>
        </w:rPr>
        <w:drawing>
          <wp:inline distT="0" distB="0" distL="0" distR="0" wp14:anchorId="18CF7787" wp14:editId="6A29326F">
            <wp:extent cx="1286740" cy="106470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286740" cy="1064704"/>
                    </a:xfrm>
                    <a:prstGeom prst="rect">
                      <a:avLst/>
                    </a:prstGeom>
                  </pic:spPr>
                </pic:pic>
              </a:graphicData>
            </a:graphic>
          </wp:inline>
        </w:drawing>
      </w:r>
    </w:p>
    <w:p w14:paraId="3245F7B1" w14:textId="77777777" w:rsidR="005E597B" w:rsidRDefault="005E597B">
      <w:pPr>
        <w:spacing w:before="120"/>
      </w:pPr>
    </w:p>
    <w:p w14:paraId="413C190B" w14:textId="77777777" w:rsidR="005E597B" w:rsidRDefault="00000000">
      <w:pPr>
        <w:pStyle w:val="Titre1"/>
      </w:pPr>
      <w:r>
        <w:rPr>
          <w:spacing w:val="-2"/>
        </w:rPr>
        <w:t>ARTICLE</w:t>
      </w:r>
      <w:r>
        <w:rPr>
          <w:spacing w:val="-3"/>
        </w:rPr>
        <w:t xml:space="preserve"> </w:t>
      </w:r>
      <w:r>
        <w:rPr>
          <w:spacing w:val="-10"/>
        </w:rPr>
        <w:t>6</w:t>
      </w:r>
    </w:p>
    <w:p w14:paraId="3999895F" w14:textId="77777777" w:rsidR="005E597B" w:rsidRDefault="005E597B">
      <w:pPr>
        <w:spacing w:before="3"/>
        <w:rPr>
          <w:b/>
        </w:rPr>
      </w:pPr>
    </w:p>
    <w:p w14:paraId="5237DB33" w14:textId="77777777" w:rsidR="005E597B" w:rsidRDefault="00000000">
      <w:pPr>
        <w:ind w:left="52"/>
      </w:pPr>
      <w:r>
        <w:t>L’article</w:t>
      </w:r>
      <w:r>
        <w:rPr>
          <w:spacing w:val="-8"/>
        </w:rPr>
        <w:t xml:space="preserve"> </w:t>
      </w:r>
      <w:r>
        <w:t>3.3</w:t>
      </w:r>
      <w:r>
        <w:rPr>
          <w:spacing w:val="-8"/>
        </w:rPr>
        <w:t xml:space="preserve"> </w:t>
      </w:r>
      <w:r>
        <w:t>(P</w:t>
      </w:r>
      <w:r>
        <w:rPr>
          <w:sz w:val="18"/>
        </w:rPr>
        <w:t>ERSONNES</w:t>
      </w:r>
      <w:r>
        <w:t>-</w:t>
      </w:r>
      <w:r>
        <w:rPr>
          <w:sz w:val="18"/>
        </w:rPr>
        <w:t>RESSOURCES</w:t>
      </w:r>
      <w:r>
        <w:t>)</w:t>
      </w:r>
      <w:r>
        <w:rPr>
          <w:spacing w:val="-8"/>
        </w:rPr>
        <w:t xml:space="preserve"> </w:t>
      </w:r>
      <w:r>
        <w:t>du</w:t>
      </w:r>
      <w:r>
        <w:rPr>
          <w:spacing w:val="-8"/>
        </w:rPr>
        <w:t xml:space="preserve"> </w:t>
      </w:r>
      <w:r>
        <w:t>Règlement</w:t>
      </w:r>
      <w:r>
        <w:rPr>
          <w:spacing w:val="-8"/>
        </w:rPr>
        <w:t xml:space="preserve"> </w:t>
      </w:r>
      <w:r>
        <w:t>no.</w:t>
      </w:r>
      <w:r>
        <w:rPr>
          <w:spacing w:val="-8"/>
        </w:rPr>
        <w:t xml:space="preserve"> </w:t>
      </w:r>
      <w:r>
        <w:t>513</w:t>
      </w:r>
      <w:r>
        <w:rPr>
          <w:spacing w:val="-8"/>
        </w:rPr>
        <w:t xml:space="preserve"> </w:t>
      </w:r>
      <w:r>
        <w:t>est</w:t>
      </w:r>
      <w:r>
        <w:rPr>
          <w:spacing w:val="-8"/>
        </w:rPr>
        <w:t xml:space="preserve"> </w:t>
      </w:r>
      <w:r>
        <w:t>modifié</w:t>
      </w:r>
      <w:r>
        <w:rPr>
          <w:spacing w:val="-8"/>
        </w:rPr>
        <w:t xml:space="preserve"> </w:t>
      </w:r>
      <w:r>
        <w:t>comme</w:t>
      </w:r>
      <w:r>
        <w:rPr>
          <w:spacing w:val="-8"/>
        </w:rPr>
        <w:t xml:space="preserve"> </w:t>
      </w:r>
      <w:r>
        <w:t>suit</w:t>
      </w:r>
      <w:r>
        <w:rPr>
          <w:spacing w:val="-5"/>
        </w:rPr>
        <w:t xml:space="preserve"> </w:t>
      </w:r>
      <w:r>
        <w:rPr>
          <w:spacing w:val="-10"/>
        </w:rPr>
        <w:t>:</w:t>
      </w:r>
    </w:p>
    <w:p w14:paraId="43E11DA0" w14:textId="77777777" w:rsidR="005E597B" w:rsidRDefault="00000000">
      <w:pPr>
        <w:spacing w:before="7"/>
        <w:rPr>
          <w:sz w:val="15"/>
        </w:rPr>
      </w:pPr>
      <w:r>
        <w:rPr>
          <w:noProof/>
          <w:sz w:val="15"/>
        </w:rPr>
        <mc:AlternateContent>
          <mc:Choice Requires="wps">
            <w:drawing>
              <wp:anchor distT="0" distB="0" distL="0" distR="0" simplePos="0" relativeHeight="487593984" behindDoc="1" locked="0" layoutInCell="1" allowOverlap="1" wp14:anchorId="4980CC9A" wp14:editId="6D360895">
                <wp:simplePos x="0" y="0"/>
                <wp:positionH relativeFrom="page">
                  <wp:posOffset>720088</wp:posOffset>
                </wp:positionH>
                <wp:positionV relativeFrom="paragraph">
                  <wp:posOffset>135821</wp:posOffset>
                </wp:positionV>
                <wp:extent cx="6391910" cy="73660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736600"/>
                        </a:xfrm>
                        <a:prstGeom prst="rect">
                          <a:avLst/>
                        </a:prstGeom>
                        <a:ln w="12700">
                          <a:solidFill>
                            <a:srgbClr val="000000"/>
                          </a:solidFill>
                          <a:prstDash val="solid"/>
                        </a:ln>
                      </wps:spPr>
                      <wps:txbx>
                        <w:txbxContent>
                          <w:p w14:paraId="2A65F00E" w14:textId="77777777" w:rsidR="005E597B" w:rsidRDefault="00000000">
                            <w:pPr>
                              <w:pStyle w:val="Corpsdetexte"/>
                              <w:spacing w:before="26"/>
                              <w:ind w:left="-12" w:right="81"/>
                              <w:jc w:val="both"/>
                            </w:pPr>
                            <w:r>
                              <w:t xml:space="preserve">En tout temps et au besoin, </w:t>
                            </w:r>
                            <w:r>
                              <w:rPr>
                                <w:strike/>
                                <w:color w:val="FF0000"/>
                              </w:rPr>
                              <w:t>l’inspecteur municipal</w:t>
                            </w:r>
                            <w:r>
                              <w:rPr>
                                <w:color w:val="FF0000"/>
                              </w:rPr>
                              <w:t xml:space="preserve"> </w:t>
                            </w:r>
                            <w:r>
                              <w:rPr>
                                <w:rFonts w:ascii="Arial" w:hAnsi="Arial"/>
                                <w:b/>
                                <w:i/>
                              </w:rPr>
                              <w:t xml:space="preserve">la personne désignée pour l'application de la règlementation municipal </w:t>
                            </w:r>
                            <w:r>
                              <w:t>agit comme personne-ressource auprès du comité. Lorsque requis, tout professionnel en architecture, en histoire, en urbanisme ou en patrimoine peut également agir comme personne-ressource auprès du comité. Ces personnes n'ont pas de droit de vote.</w:t>
                            </w:r>
                          </w:p>
                        </w:txbxContent>
                      </wps:txbx>
                      <wps:bodyPr wrap="square" lIns="0" tIns="0" rIns="0" bIns="0" rtlCol="0">
                        <a:noAutofit/>
                      </wps:bodyPr>
                    </wps:wsp>
                  </a:graphicData>
                </a:graphic>
              </wp:anchor>
            </w:drawing>
          </mc:Choice>
          <mc:Fallback>
            <w:pict>
              <v:shape w14:anchorId="4980CC9A" id="Textbox 19" o:spid="_x0000_s1030" type="#_x0000_t202" style="position:absolute;margin-left:56.7pt;margin-top:10.7pt;width:503.3pt;height:58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" filled="f" strokeweight="1pt">
                <v:path arrowok="t"/>
                <v:textbox inset="0,0,0,0">
                  <w:txbxContent>
                    <w:p w14:paraId="2A65F00E" w14:textId="77777777" w:rsidR="005E597B" w:rsidRDefault="00000000">
                      <w:pPr>
                        <w:pStyle w:val="Corpsdetexte"/>
                        <w:spacing w:before="26"/>
                        <w:ind w:left="-12" w:right="81"/>
                        <w:jc w:val="both"/>
                      </w:pPr>
                      <w:r>
                        <w:t xml:space="preserve">En tout temps et au besoin, </w:t>
                      </w:r>
                      <w:r>
                        <w:rPr>
                          <w:strike/>
                          <w:color w:val="FF0000"/>
                        </w:rPr>
                        <w:t>l’inspecteur municipal</w:t>
                      </w:r>
                      <w:r>
                        <w:rPr>
                          <w:color w:val="FF0000"/>
                        </w:rPr>
                        <w:t xml:space="preserve"> </w:t>
                      </w:r>
                      <w:r>
                        <w:rPr>
                          <w:rFonts w:ascii="Arial" w:hAnsi="Arial"/>
                          <w:b/>
                          <w:i/>
                        </w:rPr>
                        <w:t xml:space="preserve">la personne désignée pour l'application de la règlementation municipal </w:t>
                      </w:r>
                      <w:r>
                        <w:t>agit comme personne-ressource auprès du comité. Lorsque requis, tout professionnel en architecture, en histoire, en urbanisme ou en patrimoine peut également agir comme personne-ressource auprès du comité. Ces personnes n'ont pas de droit de vote.</w:t>
                      </w:r>
                    </w:p>
                  </w:txbxContent>
                </v:textbox>
                <w10:wrap type="topAndBottom" anchorx="page"/>
              </v:shape>
            </w:pict>
          </mc:Fallback>
        </mc:AlternateContent>
      </w:r>
    </w:p>
    <w:p w14:paraId="2E3A64C2" w14:textId="77777777" w:rsidR="005E597B" w:rsidRDefault="005E597B">
      <w:pPr>
        <w:spacing w:before="141"/>
      </w:pPr>
    </w:p>
    <w:p w14:paraId="113833F5" w14:textId="77777777" w:rsidR="005E597B" w:rsidRDefault="00000000">
      <w:pPr>
        <w:pStyle w:val="Titre1"/>
      </w:pPr>
      <w:r>
        <w:rPr>
          <w:spacing w:val="-2"/>
        </w:rPr>
        <w:t>ARTICLE</w:t>
      </w:r>
      <w:r>
        <w:rPr>
          <w:spacing w:val="-3"/>
        </w:rPr>
        <w:t xml:space="preserve"> </w:t>
      </w:r>
      <w:r>
        <w:rPr>
          <w:spacing w:val="-10"/>
        </w:rPr>
        <w:t>7</w:t>
      </w:r>
    </w:p>
    <w:p w14:paraId="342DEA70" w14:textId="77777777" w:rsidR="005E597B" w:rsidRDefault="005E597B">
      <w:pPr>
        <w:spacing w:before="5"/>
        <w:rPr>
          <w:b/>
        </w:rPr>
      </w:pPr>
    </w:p>
    <w:p w14:paraId="60879983" w14:textId="77777777" w:rsidR="005E597B" w:rsidRDefault="00000000">
      <w:pPr>
        <w:pStyle w:val="Corpsdetexte"/>
        <w:spacing w:line="237" w:lineRule="auto"/>
        <w:ind w:left="52" w:right="413"/>
        <w:rPr>
          <w:rFonts w:ascii="Times New Roman" w:hAnsi="Times New Roman"/>
        </w:rPr>
      </w:pPr>
      <w:r>
        <w:rPr>
          <w:rFonts w:ascii="Times New Roman" w:hAnsi="Times New Roman"/>
        </w:rPr>
        <w:t>L’article 4.1 (I</w:t>
      </w:r>
      <w:r>
        <w:rPr>
          <w:rFonts w:ascii="Times New Roman" w:hAnsi="Times New Roman"/>
          <w:sz w:val="18"/>
        </w:rPr>
        <w:t>MMEUBLES</w:t>
      </w:r>
      <w:r>
        <w:rPr>
          <w:rFonts w:ascii="Times New Roman" w:hAnsi="Times New Roman"/>
          <w:spacing w:val="-2"/>
          <w:sz w:val="18"/>
        </w:rPr>
        <w:t xml:space="preserve"> </w:t>
      </w:r>
      <w:r>
        <w:rPr>
          <w:rFonts w:ascii="Times New Roman" w:hAnsi="Times New Roman"/>
          <w:sz w:val="18"/>
        </w:rPr>
        <w:t>ASSUJETTIS</w:t>
      </w:r>
      <w:r>
        <w:rPr>
          <w:rFonts w:ascii="Times New Roman" w:hAnsi="Times New Roman"/>
        </w:rPr>
        <w:t>) du Règlement no. 513 est modifié à son deuxième alinéa par l’ajout du sous-alinéa g) tel que suit :</w:t>
      </w:r>
    </w:p>
    <w:p w14:paraId="4D1913BA" w14:textId="77777777" w:rsidR="005E597B" w:rsidRDefault="00000000">
      <w:pPr>
        <w:spacing w:before="10"/>
        <w:rPr>
          <w:sz w:val="13"/>
        </w:rPr>
      </w:pPr>
      <w:r>
        <w:rPr>
          <w:noProof/>
          <w:sz w:val="13"/>
        </w:rPr>
        <mc:AlternateContent>
          <mc:Choice Requires="wps">
            <w:drawing>
              <wp:anchor distT="0" distB="0" distL="0" distR="0" simplePos="0" relativeHeight="487594496" behindDoc="1" locked="0" layoutInCell="1" allowOverlap="1" wp14:anchorId="4CF437C3" wp14:editId="500C0270">
                <wp:simplePos x="0" y="0"/>
                <wp:positionH relativeFrom="page">
                  <wp:posOffset>720088</wp:posOffset>
                </wp:positionH>
                <wp:positionV relativeFrom="paragraph">
                  <wp:posOffset>123147</wp:posOffset>
                </wp:positionV>
                <wp:extent cx="6391910" cy="317500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3175000"/>
                        </a:xfrm>
                        <a:prstGeom prst="rect">
                          <a:avLst/>
                        </a:prstGeom>
                        <a:ln w="12700">
                          <a:solidFill>
                            <a:srgbClr val="000000"/>
                          </a:solidFill>
                          <a:prstDash val="solid"/>
                        </a:ln>
                      </wps:spPr>
                      <wps:txbx>
                        <w:txbxContent>
                          <w:p w14:paraId="41344D42" w14:textId="77777777" w:rsidR="005E597B" w:rsidRDefault="00000000">
                            <w:pPr>
                              <w:pStyle w:val="Corpsdetexte"/>
                              <w:spacing w:before="53" w:line="237" w:lineRule="auto"/>
                              <w:ind w:left="-12"/>
                            </w:pPr>
                            <w:r>
                              <w:t>La</w:t>
                            </w:r>
                            <w:r>
                              <w:rPr>
                                <w:spacing w:val="31"/>
                              </w:rPr>
                              <w:t xml:space="preserve"> </w:t>
                            </w:r>
                            <w:r>
                              <w:t>démolition</w:t>
                            </w:r>
                            <w:r>
                              <w:rPr>
                                <w:spacing w:val="31"/>
                              </w:rPr>
                              <w:t xml:space="preserve"> </w:t>
                            </w:r>
                            <w:r>
                              <w:t>d’un</w:t>
                            </w:r>
                            <w:r>
                              <w:rPr>
                                <w:spacing w:val="31"/>
                              </w:rPr>
                              <w:t xml:space="preserve"> </w:t>
                            </w:r>
                            <w:r>
                              <w:t>immeuble</w:t>
                            </w:r>
                            <w:r>
                              <w:rPr>
                                <w:spacing w:val="31"/>
                              </w:rPr>
                              <w:t xml:space="preserve"> </w:t>
                            </w:r>
                            <w:r>
                              <w:t>est</w:t>
                            </w:r>
                            <w:r>
                              <w:rPr>
                                <w:spacing w:val="32"/>
                              </w:rPr>
                              <w:t xml:space="preserve"> </w:t>
                            </w:r>
                            <w:r>
                              <w:t>interdite,</w:t>
                            </w:r>
                            <w:r>
                              <w:rPr>
                                <w:spacing w:val="32"/>
                              </w:rPr>
                              <w:t xml:space="preserve"> </w:t>
                            </w:r>
                            <w:r>
                              <w:t>à</w:t>
                            </w:r>
                            <w:r>
                              <w:rPr>
                                <w:spacing w:val="31"/>
                              </w:rPr>
                              <w:t xml:space="preserve"> </w:t>
                            </w:r>
                            <w:r>
                              <w:t>moins</w:t>
                            </w:r>
                            <w:r>
                              <w:rPr>
                                <w:spacing w:val="31"/>
                              </w:rPr>
                              <w:t xml:space="preserve"> </w:t>
                            </w:r>
                            <w:r>
                              <w:t>que</w:t>
                            </w:r>
                            <w:r>
                              <w:rPr>
                                <w:spacing w:val="31"/>
                              </w:rPr>
                              <w:t xml:space="preserve"> </w:t>
                            </w:r>
                            <w:r>
                              <w:t>le</w:t>
                            </w:r>
                            <w:r>
                              <w:rPr>
                                <w:spacing w:val="31"/>
                              </w:rPr>
                              <w:t xml:space="preserve"> </w:t>
                            </w:r>
                            <w:r>
                              <w:t>propriétaire</w:t>
                            </w:r>
                            <w:r>
                              <w:rPr>
                                <w:spacing w:val="31"/>
                              </w:rPr>
                              <w:t xml:space="preserve"> </w:t>
                            </w:r>
                            <w:r>
                              <w:t>n’ait</w:t>
                            </w:r>
                            <w:r>
                              <w:rPr>
                                <w:spacing w:val="32"/>
                              </w:rPr>
                              <w:t xml:space="preserve"> </w:t>
                            </w:r>
                            <w:r>
                              <w:t>été</w:t>
                            </w:r>
                            <w:r>
                              <w:rPr>
                                <w:spacing w:val="31"/>
                              </w:rPr>
                              <w:t xml:space="preserve"> </w:t>
                            </w:r>
                            <w:r>
                              <w:t>autorisé</w:t>
                            </w:r>
                            <w:r>
                              <w:rPr>
                                <w:spacing w:val="31"/>
                              </w:rPr>
                              <w:t xml:space="preserve"> </w:t>
                            </w:r>
                            <w:r>
                              <w:t>à</w:t>
                            </w:r>
                            <w:r>
                              <w:rPr>
                                <w:spacing w:val="31"/>
                              </w:rPr>
                              <w:t xml:space="preserve"> </w:t>
                            </w:r>
                            <w:r>
                              <w:t>cet</w:t>
                            </w:r>
                            <w:r>
                              <w:rPr>
                                <w:spacing w:val="32"/>
                              </w:rPr>
                              <w:t xml:space="preserve"> </w:t>
                            </w:r>
                            <w:r>
                              <w:t>effet conformément au présent règlement.</w:t>
                            </w:r>
                          </w:p>
                          <w:p w14:paraId="0E84A2E3" w14:textId="77777777" w:rsidR="005E597B" w:rsidRDefault="005E597B">
                            <w:pPr>
                              <w:pStyle w:val="Corpsdetexte"/>
                              <w:spacing w:before="2"/>
                            </w:pPr>
                          </w:p>
                          <w:p w14:paraId="1169A400" w14:textId="77777777" w:rsidR="005E597B" w:rsidRDefault="00000000">
                            <w:pPr>
                              <w:pStyle w:val="Corpsdetexte"/>
                              <w:ind w:left="-12"/>
                            </w:pPr>
                            <w:r>
                              <w:t>Malgré</w:t>
                            </w:r>
                            <w:r>
                              <w:rPr>
                                <w:spacing w:val="-8"/>
                              </w:rPr>
                              <w:t xml:space="preserve"> </w:t>
                            </w:r>
                            <w:r>
                              <w:t>le</w:t>
                            </w:r>
                            <w:r>
                              <w:rPr>
                                <w:spacing w:val="-5"/>
                              </w:rPr>
                              <w:t xml:space="preserve"> </w:t>
                            </w:r>
                            <w:r>
                              <w:t>premier</w:t>
                            </w:r>
                            <w:r>
                              <w:rPr>
                                <w:spacing w:val="-5"/>
                              </w:rPr>
                              <w:t xml:space="preserve"> </w:t>
                            </w:r>
                            <w:r>
                              <w:t>alinéa,</w:t>
                            </w:r>
                            <w:r>
                              <w:rPr>
                                <w:spacing w:val="-6"/>
                              </w:rPr>
                              <w:t xml:space="preserve"> </w:t>
                            </w:r>
                            <w:r>
                              <w:t>le</w:t>
                            </w:r>
                            <w:r>
                              <w:rPr>
                                <w:spacing w:val="-5"/>
                              </w:rPr>
                              <w:t xml:space="preserve"> </w:t>
                            </w:r>
                            <w:r>
                              <w:t>présent</w:t>
                            </w:r>
                            <w:r>
                              <w:rPr>
                                <w:spacing w:val="-5"/>
                              </w:rPr>
                              <w:t xml:space="preserve"> </w:t>
                            </w:r>
                            <w:r>
                              <w:t>règlement</w:t>
                            </w:r>
                            <w:r>
                              <w:rPr>
                                <w:spacing w:val="-6"/>
                              </w:rPr>
                              <w:t xml:space="preserve"> </w:t>
                            </w:r>
                            <w:r>
                              <w:t>ne</w:t>
                            </w:r>
                            <w:r>
                              <w:rPr>
                                <w:spacing w:val="-5"/>
                              </w:rPr>
                              <w:t xml:space="preserve"> </w:t>
                            </w:r>
                            <w:r>
                              <w:t>s’applique</w:t>
                            </w:r>
                            <w:r>
                              <w:rPr>
                                <w:spacing w:val="-5"/>
                              </w:rPr>
                              <w:t xml:space="preserve"> </w:t>
                            </w:r>
                            <w:r>
                              <w:t>pas</w:t>
                            </w:r>
                            <w:r>
                              <w:rPr>
                                <w:spacing w:val="-6"/>
                              </w:rPr>
                              <w:t xml:space="preserve"> </w:t>
                            </w:r>
                            <w:r>
                              <w:t>aux</w:t>
                            </w:r>
                            <w:r>
                              <w:rPr>
                                <w:spacing w:val="-5"/>
                              </w:rPr>
                              <w:t xml:space="preserve"> </w:t>
                            </w:r>
                            <w:r>
                              <w:t>cas</w:t>
                            </w:r>
                            <w:r>
                              <w:rPr>
                                <w:spacing w:val="-5"/>
                              </w:rPr>
                              <w:t xml:space="preserve"> </w:t>
                            </w:r>
                            <w:r>
                              <w:t>suivants</w:t>
                            </w:r>
                            <w:r>
                              <w:rPr>
                                <w:spacing w:val="-5"/>
                              </w:rPr>
                              <w:t xml:space="preserve"> </w:t>
                            </w:r>
                            <w:r>
                              <w:rPr>
                                <w:spacing w:val="-10"/>
                              </w:rPr>
                              <w:t>:</w:t>
                            </w:r>
                          </w:p>
                          <w:p w14:paraId="1CC55D0F" w14:textId="77777777" w:rsidR="005E597B" w:rsidRDefault="00000000">
                            <w:pPr>
                              <w:pStyle w:val="Corpsdetexte"/>
                              <w:numPr>
                                <w:ilvl w:val="0"/>
                                <w:numId w:val="1"/>
                              </w:numPr>
                              <w:tabs>
                                <w:tab w:val="left" w:pos="680"/>
                                <w:tab w:val="left" w:pos="697"/>
                              </w:tabs>
                              <w:spacing w:before="251"/>
                              <w:ind w:right="82" w:hanging="283"/>
                            </w:pPr>
                            <w:r>
                              <w:t>Une démolition d’un bâtiment accessoire au sens du règlement de zonage en vigueur, dans la mesure où il ne constitue un immeuble patrimonial ;</w:t>
                            </w:r>
                          </w:p>
                          <w:p w14:paraId="5A8FBFBF" w14:textId="77777777" w:rsidR="005E597B" w:rsidRDefault="00000000">
                            <w:pPr>
                              <w:pStyle w:val="Corpsdetexte"/>
                              <w:numPr>
                                <w:ilvl w:val="0"/>
                                <w:numId w:val="1"/>
                              </w:numPr>
                              <w:tabs>
                                <w:tab w:val="left" w:pos="697"/>
                              </w:tabs>
                              <w:spacing w:before="5" w:line="237" w:lineRule="auto"/>
                              <w:ind w:right="82" w:hanging="283"/>
                            </w:pPr>
                            <w:r>
                              <w:t>Une démolition d’un immeuble appartenant à la Municipalité de Saint-Cyprien-de-Napierville, dans la mesure où il ne constitue un immeuble patrimonial ;</w:t>
                            </w:r>
                          </w:p>
                          <w:p w14:paraId="57BBDE2C" w14:textId="77777777" w:rsidR="005E597B" w:rsidRDefault="00000000">
                            <w:pPr>
                              <w:pStyle w:val="Corpsdetexte"/>
                              <w:numPr>
                                <w:ilvl w:val="0"/>
                                <w:numId w:val="1"/>
                              </w:numPr>
                              <w:tabs>
                                <w:tab w:val="left" w:pos="697"/>
                                <w:tab w:val="left" w:pos="720"/>
                              </w:tabs>
                              <w:spacing w:before="1"/>
                              <w:ind w:right="83" w:hanging="283"/>
                            </w:pPr>
                            <w:r>
                              <w:t>Une</w:t>
                            </w:r>
                            <w:r>
                              <w:rPr>
                                <w:spacing w:val="80"/>
                              </w:rPr>
                              <w:t xml:space="preserve"> </w:t>
                            </w:r>
                            <w:r>
                              <w:t>démolition</w:t>
                            </w:r>
                            <w:r>
                              <w:rPr>
                                <w:spacing w:val="40"/>
                              </w:rPr>
                              <w:t xml:space="preserve"> </w:t>
                            </w:r>
                            <w:r>
                              <w:t>exigée</w:t>
                            </w:r>
                            <w:r>
                              <w:rPr>
                                <w:spacing w:val="40"/>
                              </w:rPr>
                              <w:t xml:space="preserve"> </w:t>
                            </w:r>
                            <w:r>
                              <w:t>par</w:t>
                            </w:r>
                            <w:r>
                              <w:rPr>
                                <w:spacing w:val="40"/>
                              </w:rPr>
                              <w:t xml:space="preserve"> </w:t>
                            </w:r>
                            <w:r>
                              <w:t>la</w:t>
                            </w:r>
                            <w:r>
                              <w:rPr>
                                <w:spacing w:val="40"/>
                              </w:rPr>
                              <w:t xml:space="preserve"> </w:t>
                            </w:r>
                            <w:r>
                              <w:t>Municipalité</w:t>
                            </w:r>
                            <w:r>
                              <w:rPr>
                                <w:spacing w:val="40"/>
                              </w:rPr>
                              <w:t xml:space="preserve"> </w:t>
                            </w:r>
                            <w:r>
                              <w:t>de</w:t>
                            </w:r>
                            <w:r>
                              <w:rPr>
                                <w:spacing w:val="40"/>
                              </w:rPr>
                              <w:t xml:space="preserve"> </w:t>
                            </w:r>
                            <w:r>
                              <w:t>Saint-Cyprien-de</w:t>
                            </w:r>
                            <w:r>
                              <w:rPr>
                                <w:spacing w:val="40"/>
                              </w:rPr>
                              <w:t xml:space="preserve"> </w:t>
                            </w:r>
                            <w:r>
                              <w:t>Napierville</w:t>
                            </w:r>
                            <w:r>
                              <w:rPr>
                                <w:spacing w:val="40"/>
                              </w:rPr>
                              <w:t xml:space="preserve"> </w:t>
                            </w:r>
                            <w:r>
                              <w:t>d’un</w:t>
                            </w:r>
                            <w:r>
                              <w:rPr>
                                <w:spacing w:val="40"/>
                              </w:rPr>
                              <w:t xml:space="preserve"> </w:t>
                            </w:r>
                            <w:r>
                              <w:t xml:space="preserve">immeuble construit à l’encontre des règlements </w:t>
                            </w:r>
                            <w:proofErr w:type="gramStart"/>
                            <w:r>
                              <w:t>d’urbanisme;</w:t>
                            </w:r>
                            <w:proofErr w:type="gramEnd"/>
                          </w:p>
                          <w:p w14:paraId="5D472B61" w14:textId="77777777" w:rsidR="005E597B" w:rsidRDefault="00000000">
                            <w:pPr>
                              <w:pStyle w:val="Corpsdetexte"/>
                              <w:numPr>
                                <w:ilvl w:val="0"/>
                                <w:numId w:val="1"/>
                              </w:numPr>
                              <w:tabs>
                                <w:tab w:val="left" w:pos="678"/>
                                <w:tab w:val="left" w:pos="697"/>
                              </w:tabs>
                              <w:ind w:right="84" w:hanging="283"/>
                            </w:pPr>
                            <w:r>
                              <w:t>Une démolition ordonnée en vertu des articles 227, 229 et 231 de la Loi sur l’aménagement et l’urbanisme (RLRQ, chapitre A-19.1</w:t>
                            </w:r>
                            <w:proofErr w:type="gramStart"/>
                            <w:r>
                              <w:t>);</w:t>
                            </w:r>
                            <w:proofErr w:type="gramEnd"/>
                          </w:p>
                          <w:p w14:paraId="0E580993" w14:textId="77777777" w:rsidR="005E597B" w:rsidRDefault="00000000">
                            <w:pPr>
                              <w:pStyle w:val="Corpsdetexte"/>
                              <w:numPr>
                                <w:ilvl w:val="0"/>
                                <w:numId w:val="1"/>
                              </w:numPr>
                              <w:tabs>
                                <w:tab w:val="left" w:pos="673"/>
                                <w:tab w:val="left" w:pos="697"/>
                              </w:tabs>
                              <w:spacing w:before="1"/>
                              <w:ind w:right="82" w:hanging="283"/>
                            </w:pPr>
                            <w:r>
                              <w:t>Une démolition d’un immeuble ayant perdu plus de la moitié (50 %) de sa valeur portée au rôle d’évaluation en vigueur au moment d’un incendie ou d’un sinistre</w:t>
                            </w:r>
                          </w:p>
                          <w:p w14:paraId="6273FE01" w14:textId="77777777" w:rsidR="005E597B" w:rsidRDefault="00000000">
                            <w:pPr>
                              <w:pStyle w:val="Corpsdetexte"/>
                              <w:numPr>
                                <w:ilvl w:val="0"/>
                                <w:numId w:val="1"/>
                              </w:numPr>
                              <w:tabs>
                                <w:tab w:val="left" w:pos="633"/>
                                <w:tab w:val="left" w:pos="697"/>
                              </w:tabs>
                              <w:ind w:right="83" w:hanging="283"/>
                            </w:pPr>
                            <w:r>
                              <w:t>Une</w:t>
                            </w:r>
                            <w:r>
                              <w:rPr>
                                <w:spacing w:val="21"/>
                              </w:rPr>
                              <w:t xml:space="preserve"> </w:t>
                            </w:r>
                            <w:r>
                              <w:t>démolition</w:t>
                            </w:r>
                            <w:r>
                              <w:rPr>
                                <w:spacing w:val="21"/>
                              </w:rPr>
                              <w:t xml:space="preserve"> </w:t>
                            </w:r>
                            <w:r>
                              <w:t>d’un</w:t>
                            </w:r>
                            <w:r>
                              <w:rPr>
                                <w:spacing w:val="21"/>
                              </w:rPr>
                              <w:t xml:space="preserve"> </w:t>
                            </w:r>
                            <w:r>
                              <w:t>immeuble</w:t>
                            </w:r>
                            <w:r>
                              <w:rPr>
                                <w:spacing w:val="21"/>
                              </w:rPr>
                              <w:t xml:space="preserve"> </w:t>
                            </w:r>
                            <w:r>
                              <w:t>menacé</w:t>
                            </w:r>
                            <w:r>
                              <w:rPr>
                                <w:spacing w:val="21"/>
                              </w:rPr>
                              <w:t xml:space="preserve"> </w:t>
                            </w:r>
                            <w:r>
                              <w:t>par</w:t>
                            </w:r>
                            <w:r>
                              <w:rPr>
                                <w:spacing w:val="22"/>
                              </w:rPr>
                              <w:t xml:space="preserve"> </w:t>
                            </w:r>
                            <w:r>
                              <w:t>l’imminence</w:t>
                            </w:r>
                            <w:r>
                              <w:rPr>
                                <w:spacing w:val="21"/>
                              </w:rPr>
                              <w:t xml:space="preserve"> </w:t>
                            </w:r>
                            <w:r>
                              <w:t>d’un</w:t>
                            </w:r>
                            <w:r>
                              <w:rPr>
                                <w:spacing w:val="21"/>
                              </w:rPr>
                              <w:t xml:space="preserve"> </w:t>
                            </w:r>
                            <w:r>
                              <w:t>sinistre</w:t>
                            </w:r>
                            <w:r>
                              <w:rPr>
                                <w:spacing w:val="21"/>
                              </w:rPr>
                              <w:t xml:space="preserve"> </w:t>
                            </w:r>
                            <w:r>
                              <w:t>au</w:t>
                            </w:r>
                            <w:r>
                              <w:rPr>
                                <w:spacing w:val="21"/>
                              </w:rPr>
                              <w:t xml:space="preserve"> </w:t>
                            </w:r>
                            <w:r>
                              <w:t>sens</w:t>
                            </w:r>
                            <w:r>
                              <w:rPr>
                                <w:spacing w:val="21"/>
                              </w:rPr>
                              <w:t xml:space="preserve"> </w:t>
                            </w:r>
                            <w:r>
                              <w:t>de</w:t>
                            </w:r>
                            <w:r>
                              <w:rPr>
                                <w:spacing w:val="21"/>
                              </w:rPr>
                              <w:t xml:space="preserve"> </w:t>
                            </w:r>
                            <w:r>
                              <w:t>la</w:t>
                            </w:r>
                            <w:r>
                              <w:rPr>
                                <w:spacing w:val="21"/>
                              </w:rPr>
                              <w:t xml:space="preserve"> </w:t>
                            </w:r>
                            <w:r>
                              <w:t>Loi</w:t>
                            </w:r>
                            <w:r>
                              <w:rPr>
                                <w:spacing w:val="22"/>
                              </w:rPr>
                              <w:t xml:space="preserve"> </w:t>
                            </w:r>
                            <w:r>
                              <w:t>sur</w:t>
                            </w:r>
                            <w:r>
                              <w:rPr>
                                <w:spacing w:val="22"/>
                              </w:rPr>
                              <w:t xml:space="preserve"> </w:t>
                            </w:r>
                            <w:r>
                              <w:t>la sécurité civile (RLRQ, chapitre S-2.3).</w:t>
                            </w:r>
                          </w:p>
                          <w:p w14:paraId="16E44FA5" w14:textId="77777777" w:rsidR="005E597B" w:rsidRDefault="00000000">
                            <w:pPr>
                              <w:numPr>
                                <w:ilvl w:val="0"/>
                                <w:numId w:val="1"/>
                              </w:numPr>
                              <w:tabs>
                                <w:tab w:val="left" w:pos="697"/>
                                <w:tab w:val="left" w:pos="701"/>
                              </w:tabs>
                              <w:spacing w:before="3" w:line="237" w:lineRule="auto"/>
                              <w:ind w:right="83" w:hanging="283"/>
                              <w:rPr>
                                <w:rFonts w:ascii="Arial" w:hAnsi="Arial"/>
                                <w:b/>
                                <w:i/>
                              </w:rPr>
                            </w:pPr>
                            <w:r>
                              <w:rPr>
                                <w:rFonts w:ascii="Arial" w:hAnsi="Arial"/>
                                <w:b/>
                                <w:i/>
                              </w:rPr>
                              <w:t>Une démolition d’un immeuble construit après 1940, dans la mesure où il ne constitue</w:t>
                            </w:r>
                            <w:r>
                              <w:rPr>
                                <w:rFonts w:ascii="Arial" w:hAnsi="Arial"/>
                                <w:b/>
                                <w:i/>
                                <w:spacing w:val="40"/>
                              </w:rPr>
                              <w:t xml:space="preserve"> </w:t>
                            </w:r>
                            <w:r>
                              <w:rPr>
                                <w:rFonts w:ascii="Arial" w:hAnsi="Arial"/>
                                <w:b/>
                                <w:i/>
                              </w:rPr>
                              <w:t>pas un immeuble patrimonial.</w:t>
                            </w:r>
                          </w:p>
                        </w:txbxContent>
                      </wps:txbx>
                      <wps:bodyPr wrap="square" lIns="0" tIns="0" rIns="0" bIns="0" rtlCol="0">
                        <a:noAutofit/>
                      </wps:bodyPr>
                    </wps:wsp>
                  </a:graphicData>
                </a:graphic>
              </wp:anchor>
            </w:drawing>
          </mc:Choice>
          <mc:Fallback>
            <w:pict>
              <v:shape w14:anchorId="4CF437C3" id="Textbox 20" o:spid="_x0000_s1031" type="#_x0000_t202" style="position:absolute;margin-left:56.7pt;margin-top:9.7pt;width:503.3pt;height:250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" filled="f" strokeweight="1pt">
                <v:path arrowok="t"/>
                <v:textbox inset="0,0,0,0">
                  <w:txbxContent>
                    <w:p w14:paraId="41344D42" w14:textId="77777777" w:rsidR="005E597B" w:rsidRDefault="00000000">
                      <w:pPr>
                        <w:pStyle w:val="Corpsdetexte"/>
                        <w:spacing w:before="53" w:line="237" w:lineRule="auto"/>
                        <w:ind w:left="-12"/>
                      </w:pPr>
                      <w:r>
                        <w:t>La</w:t>
                      </w:r>
                      <w:r>
                        <w:rPr>
                          <w:spacing w:val="31"/>
                        </w:rPr>
                        <w:t xml:space="preserve"> </w:t>
                      </w:r>
                      <w:r>
                        <w:t>démolition</w:t>
                      </w:r>
                      <w:r>
                        <w:rPr>
                          <w:spacing w:val="31"/>
                        </w:rPr>
                        <w:t xml:space="preserve"> </w:t>
                      </w:r>
                      <w:r>
                        <w:t>d’un</w:t>
                      </w:r>
                      <w:r>
                        <w:rPr>
                          <w:spacing w:val="31"/>
                        </w:rPr>
                        <w:t xml:space="preserve"> </w:t>
                      </w:r>
                      <w:r>
                        <w:t>immeuble</w:t>
                      </w:r>
                      <w:r>
                        <w:rPr>
                          <w:spacing w:val="31"/>
                        </w:rPr>
                        <w:t xml:space="preserve"> </w:t>
                      </w:r>
                      <w:r>
                        <w:t>est</w:t>
                      </w:r>
                      <w:r>
                        <w:rPr>
                          <w:spacing w:val="32"/>
                        </w:rPr>
                        <w:t xml:space="preserve"> </w:t>
                      </w:r>
                      <w:r>
                        <w:t>interdite,</w:t>
                      </w:r>
                      <w:r>
                        <w:rPr>
                          <w:spacing w:val="32"/>
                        </w:rPr>
                        <w:t xml:space="preserve"> </w:t>
                      </w:r>
                      <w:r>
                        <w:t>à</w:t>
                      </w:r>
                      <w:r>
                        <w:rPr>
                          <w:spacing w:val="31"/>
                        </w:rPr>
                        <w:t xml:space="preserve"> </w:t>
                      </w:r>
                      <w:r>
                        <w:t>moins</w:t>
                      </w:r>
                      <w:r>
                        <w:rPr>
                          <w:spacing w:val="31"/>
                        </w:rPr>
                        <w:t xml:space="preserve"> </w:t>
                      </w:r>
                      <w:r>
                        <w:t>que</w:t>
                      </w:r>
                      <w:r>
                        <w:rPr>
                          <w:spacing w:val="31"/>
                        </w:rPr>
                        <w:t xml:space="preserve"> </w:t>
                      </w:r>
                      <w:r>
                        <w:t>le</w:t>
                      </w:r>
                      <w:r>
                        <w:rPr>
                          <w:spacing w:val="31"/>
                        </w:rPr>
                        <w:t xml:space="preserve"> </w:t>
                      </w:r>
                      <w:r>
                        <w:t>propriétaire</w:t>
                      </w:r>
                      <w:r>
                        <w:rPr>
                          <w:spacing w:val="31"/>
                        </w:rPr>
                        <w:t xml:space="preserve"> </w:t>
                      </w:r>
                      <w:r>
                        <w:t>n’ait</w:t>
                      </w:r>
                      <w:r>
                        <w:rPr>
                          <w:spacing w:val="32"/>
                        </w:rPr>
                        <w:t xml:space="preserve"> </w:t>
                      </w:r>
                      <w:r>
                        <w:t>été</w:t>
                      </w:r>
                      <w:r>
                        <w:rPr>
                          <w:spacing w:val="31"/>
                        </w:rPr>
                        <w:t xml:space="preserve"> </w:t>
                      </w:r>
                      <w:r>
                        <w:t>autorisé</w:t>
                      </w:r>
                      <w:r>
                        <w:rPr>
                          <w:spacing w:val="31"/>
                        </w:rPr>
                        <w:t xml:space="preserve"> </w:t>
                      </w:r>
                      <w:r>
                        <w:t>à</w:t>
                      </w:r>
                      <w:r>
                        <w:rPr>
                          <w:spacing w:val="31"/>
                        </w:rPr>
                        <w:t xml:space="preserve"> </w:t>
                      </w:r>
                      <w:r>
                        <w:t>cet</w:t>
                      </w:r>
                      <w:r>
                        <w:rPr>
                          <w:spacing w:val="32"/>
                        </w:rPr>
                        <w:t xml:space="preserve"> </w:t>
                      </w:r>
                      <w:r>
                        <w:t>effet conformément au présent règlement.</w:t>
                      </w:r>
                    </w:p>
                    <w:p w14:paraId="0E84A2E3" w14:textId="77777777" w:rsidR="005E597B" w:rsidRDefault="005E597B">
                      <w:pPr>
                        <w:pStyle w:val="Corpsdetexte"/>
                        <w:spacing w:before="2"/>
                      </w:pPr>
                    </w:p>
                    <w:p w14:paraId="1169A400" w14:textId="77777777" w:rsidR="005E597B" w:rsidRDefault="00000000">
                      <w:pPr>
                        <w:pStyle w:val="Corpsdetexte"/>
                        <w:ind w:left="-12"/>
                      </w:pPr>
                      <w:r>
                        <w:t>Malgré</w:t>
                      </w:r>
                      <w:r>
                        <w:rPr>
                          <w:spacing w:val="-8"/>
                        </w:rPr>
                        <w:t xml:space="preserve"> </w:t>
                      </w:r>
                      <w:r>
                        <w:t>le</w:t>
                      </w:r>
                      <w:r>
                        <w:rPr>
                          <w:spacing w:val="-5"/>
                        </w:rPr>
                        <w:t xml:space="preserve"> </w:t>
                      </w:r>
                      <w:r>
                        <w:t>premier</w:t>
                      </w:r>
                      <w:r>
                        <w:rPr>
                          <w:spacing w:val="-5"/>
                        </w:rPr>
                        <w:t xml:space="preserve"> </w:t>
                      </w:r>
                      <w:r>
                        <w:t>alinéa,</w:t>
                      </w:r>
                      <w:r>
                        <w:rPr>
                          <w:spacing w:val="-6"/>
                        </w:rPr>
                        <w:t xml:space="preserve"> </w:t>
                      </w:r>
                      <w:r>
                        <w:t>le</w:t>
                      </w:r>
                      <w:r>
                        <w:rPr>
                          <w:spacing w:val="-5"/>
                        </w:rPr>
                        <w:t xml:space="preserve"> </w:t>
                      </w:r>
                      <w:r>
                        <w:t>présent</w:t>
                      </w:r>
                      <w:r>
                        <w:rPr>
                          <w:spacing w:val="-5"/>
                        </w:rPr>
                        <w:t xml:space="preserve"> </w:t>
                      </w:r>
                      <w:r>
                        <w:t>règlement</w:t>
                      </w:r>
                      <w:r>
                        <w:rPr>
                          <w:spacing w:val="-6"/>
                        </w:rPr>
                        <w:t xml:space="preserve"> </w:t>
                      </w:r>
                      <w:r>
                        <w:t>ne</w:t>
                      </w:r>
                      <w:r>
                        <w:rPr>
                          <w:spacing w:val="-5"/>
                        </w:rPr>
                        <w:t xml:space="preserve"> </w:t>
                      </w:r>
                      <w:r>
                        <w:t>s’applique</w:t>
                      </w:r>
                      <w:r>
                        <w:rPr>
                          <w:spacing w:val="-5"/>
                        </w:rPr>
                        <w:t xml:space="preserve"> </w:t>
                      </w:r>
                      <w:r>
                        <w:t>pas</w:t>
                      </w:r>
                      <w:r>
                        <w:rPr>
                          <w:spacing w:val="-6"/>
                        </w:rPr>
                        <w:t xml:space="preserve"> </w:t>
                      </w:r>
                      <w:r>
                        <w:t>aux</w:t>
                      </w:r>
                      <w:r>
                        <w:rPr>
                          <w:spacing w:val="-5"/>
                        </w:rPr>
                        <w:t xml:space="preserve"> </w:t>
                      </w:r>
                      <w:r>
                        <w:t>cas</w:t>
                      </w:r>
                      <w:r>
                        <w:rPr>
                          <w:spacing w:val="-5"/>
                        </w:rPr>
                        <w:t xml:space="preserve"> </w:t>
                      </w:r>
                      <w:r>
                        <w:t>suivants</w:t>
                      </w:r>
                      <w:r>
                        <w:rPr>
                          <w:spacing w:val="-5"/>
                        </w:rPr>
                        <w:t xml:space="preserve"> </w:t>
                      </w:r>
                      <w:r>
                        <w:rPr>
                          <w:spacing w:val="-10"/>
                        </w:rPr>
                        <w:t>:</w:t>
                      </w:r>
                    </w:p>
                    <w:p w14:paraId="1CC55D0F" w14:textId="77777777" w:rsidR="005E597B" w:rsidRDefault="00000000">
                      <w:pPr>
                        <w:pStyle w:val="Corpsdetexte"/>
                        <w:numPr>
                          <w:ilvl w:val="0"/>
                          <w:numId w:val="1"/>
                        </w:numPr>
                        <w:tabs>
                          <w:tab w:val="left" w:pos="680"/>
                          <w:tab w:val="left" w:pos="697"/>
                        </w:tabs>
                        <w:spacing w:before="251"/>
                        <w:ind w:right="82" w:hanging="283"/>
                      </w:pPr>
                      <w:r>
                        <w:t>Une démolition d’un bâtiment accessoire au sens du règlement de zonage en vigueur, dans la mesure où il ne constitue un immeuble patrimonial ;</w:t>
                      </w:r>
                    </w:p>
                    <w:p w14:paraId="5A8FBFBF" w14:textId="77777777" w:rsidR="005E597B" w:rsidRDefault="00000000">
                      <w:pPr>
                        <w:pStyle w:val="Corpsdetexte"/>
                        <w:numPr>
                          <w:ilvl w:val="0"/>
                          <w:numId w:val="1"/>
                        </w:numPr>
                        <w:tabs>
                          <w:tab w:val="left" w:pos="697"/>
                        </w:tabs>
                        <w:spacing w:before="5" w:line="237" w:lineRule="auto"/>
                        <w:ind w:right="82" w:hanging="283"/>
                      </w:pPr>
                      <w:r>
                        <w:t>Une démolition d’un immeuble appartenant à la Municipalité de Saint-Cyprien-de-Napierville, dans la mesure où il ne constitue un immeuble patrimonial ;</w:t>
                      </w:r>
                    </w:p>
                    <w:p w14:paraId="57BBDE2C" w14:textId="77777777" w:rsidR="005E597B" w:rsidRDefault="00000000">
                      <w:pPr>
                        <w:pStyle w:val="Corpsdetexte"/>
                        <w:numPr>
                          <w:ilvl w:val="0"/>
                          <w:numId w:val="1"/>
                        </w:numPr>
                        <w:tabs>
                          <w:tab w:val="left" w:pos="697"/>
                          <w:tab w:val="left" w:pos="720"/>
                        </w:tabs>
                        <w:spacing w:before="1"/>
                        <w:ind w:right="83" w:hanging="283"/>
                      </w:pPr>
                      <w:r>
                        <w:t>Une</w:t>
                      </w:r>
                      <w:r>
                        <w:rPr>
                          <w:spacing w:val="80"/>
                        </w:rPr>
                        <w:t xml:space="preserve"> </w:t>
                      </w:r>
                      <w:r>
                        <w:t>démolition</w:t>
                      </w:r>
                      <w:r>
                        <w:rPr>
                          <w:spacing w:val="40"/>
                        </w:rPr>
                        <w:t xml:space="preserve"> </w:t>
                      </w:r>
                      <w:r>
                        <w:t>exigée</w:t>
                      </w:r>
                      <w:r>
                        <w:rPr>
                          <w:spacing w:val="40"/>
                        </w:rPr>
                        <w:t xml:space="preserve"> </w:t>
                      </w:r>
                      <w:r>
                        <w:t>par</w:t>
                      </w:r>
                      <w:r>
                        <w:rPr>
                          <w:spacing w:val="40"/>
                        </w:rPr>
                        <w:t xml:space="preserve"> </w:t>
                      </w:r>
                      <w:r>
                        <w:t>la</w:t>
                      </w:r>
                      <w:r>
                        <w:rPr>
                          <w:spacing w:val="40"/>
                        </w:rPr>
                        <w:t xml:space="preserve"> </w:t>
                      </w:r>
                      <w:r>
                        <w:t>Municipalité</w:t>
                      </w:r>
                      <w:r>
                        <w:rPr>
                          <w:spacing w:val="40"/>
                        </w:rPr>
                        <w:t xml:space="preserve"> </w:t>
                      </w:r>
                      <w:r>
                        <w:t>de</w:t>
                      </w:r>
                      <w:r>
                        <w:rPr>
                          <w:spacing w:val="40"/>
                        </w:rPr>
                        <w:t xml:space="preserve"> </w:t>
                      </w:r>
                      <w:r>
                        <w:t>Saint-Cyprien-de</w:t>
                      </w:r>
                      <w:r>
                        <w:rPr>
                          <w:spacing w:val="40"/>
                        </w:rPr>
                        <w:t xml:space="preserve"> </w:t>
                      </w:r>
                      <w:r>
                        <w:t>Napierville</w:t>
                      </w:r>
                      <w:r>
                        <w:rPr>
                          <w:spacing w:val="40"/>
                        </w:rPr>
                        <w:t xml:space="preserve"> </w:t>
                      </w:r>
                      <w:r>
                        <w:t>d’un</w:t>
                      </w:r>
                      <w:r>
                        <w:rPr>
                          <w:spacing w:val="40"/>
                        </w:rPr>
                        <w:t xml:space="preserve"> </w:t>
                      </w:r>
                      <w:r>
                        <w:t xml:space="preserve">immeuble construit à l’encontre des règlements </w:t>
                      </w:r>
                      <w:proofErr w:type="gramStart"/>
                      <w:r>
                        <w:t>d’urbanisme;</w:t>
                      </w:r>
                      <w:proofErr w:type="gramEnd"/>
                    </w:p>
                    <w:p w14:paraId="5D472B61" w14:textId="77777777" w:rsidR="005E597B" w:rsidRDefault="00000000">
                      <w:pPr>
                        <w:pStyle w:val="Corpsdetexte"/>
                        <w:numPr>
                          <w:ilvl w:val="0"/>
                          <w:numId w:val="1"/>
                        </w:numPr>
                        <w:tabs>
                          <w:tab w:val="left" w:pos="678"/>
                          <w:tab w:val="left" w:pos="697"/>
                        </w:tabs>
                        <w:ind w:right="84" w:hanging="283"/>
                      </w:pPr>
                      <w:r>
                        <w:t>Une démolition ordonnée en vertu des articles 227, 229 et 231 de la Loi sur l’aménagement et l’urbanisme (RLRQ, chapitre A-19.1</w:t>
                      </w:r>
                      <w:proofErr w:type="gramStart"/>
                      <w:r>
                        <w:t>);</w:t>
                      </w:r>
                      <w:proofErr w:type="gramEnd"/>
                    </w:p>
                    <w:p w14:paraId="0E580993" w14:textId="77777777" w:rsidR="005E597B" w:rsidRDefault="00000000">
                      <w:pPr>
                        <w:pStyle w:val="Corpsdetexte"/>
                        <w:numPr>
                          <w:ilvl w:val="0"/>
                          <w:numId w:val="1"/>
                        </w:numPr>
                        <w:tabs>
                          <w:tab w:val="left" w:pos="673"/>
                          <w:tab w:val="left" w:pos="697"/>
                        </w:tabs>
                        <w:spacing w:before="1"/>
                        <w:ind w:right="82" w:hanging="283"/>
                      </w:pPr>
                      <w:r>
                        <w:t>Une démolition d’un immeuble ayant perdu plus de la moitié (50 %) de sa valeur portée au rôle d’évaluation en vigueur au moment d’un incendie ou d’un sinistre</w:t>
                      </w:r>
                    </w:p>
                    <w:p w14:paraId="6273FE01" w14:textId="77777777" w:rsidR="005E597B" w:rsidRDefault="00000000">
                      <w:pPr>
                        <w:pStyle w:val="Corpsdetexte"/>
                        <w:numPr>
                          <w:ilvl w:val="0"/>
                          <w:numId w:val="1"/>
                        </w:numPr>
                        <w:tabs>
                          <w:tab w:val="left" w:pos="633"/>
                          <w:tab w:val="left" w:pos="697"/>
                        </w:tabs>
                        <w:ind w:right="83" w:hanging="283"/>
                      </w:pPr>
                      <w:r>
                        <w:t>Une</w:t>
                      </w:r>
                      <w:r>
                        <w:rPr>
                          <w:spacing w:val="21"/>
                        </w:rPr>
                        <w:t xml:space="preserve"> </w:t>
                      </w:r>
                      <w:r>
                        <w:t>démolition</w:t>
                      </w:r>
                      <w:r>
                        <w:rPr>
                          <w:spacing w:val="21"/>
                        </w:rPr>
                        <w:t xml:space="preserve"> </w:t>
                      </w:r>
                      <w:r>
                        <w:t>d’un</w:t>
                      </w:r>
                      <w:r>
                        <w:rPr>
                          <w:spacing w:val="21"/>
                        </w:rPr>
                        <w:t xml:space="preserve"> </w:t>
                      </w:r>
                      <w:r>
                        <w:t>immeuble</w:t>
                      </w:r>
                      <w:r>
                        <w:rPr>
                          <w:spacing w:val="21"/>
                        </w:rPr>
                        <w:t xml:space="preserve"> </w:t>
                      </w:r>
                      <w:r>
                        <w:t>menacé</w:t>
                      </w:r>
                      <w:r>
                        <w:rPr>
                          <w:spacing w:val="21"/>
                        </w:rPr>
                        <w:t xml:space="preserve"> </w:t>
                      </w:r>
                      <w:r>
                        <w:t>par</w:t>
                      </w:r>
                      <w:r>
                        <w:rPr>
                          <w:spacing w:val="22"/>
                        </w:rPr>
                        <w:t xml:space="preserve"> </w:t>
                      </w:r>
                      <w:r>
                        <w:t>l’imminence</w:t>
                      </w:r>
                      <w:r>
                        <w:rPr>
                          <w:spacing w:val="21"/>
                        </w:rPr>
                        <w:t xml:space="preserve"> </w:t>
                      </w:r>
                      <w:r>
                        <w:t>d’un</w:t>
                      </w:r>
                      <w:r>
                        <w:rPr>
                          <w:spacing w:val="21"/>
                        </w:rPr>
                        <w:t xml:space="preserve"> </w:t>
                      </w:r>
                      <w:r>
                        <w:t>sinistre</w:t>
                      </w:r>
                      <w:r>
                        <w:rPr>
                          <w:spacing w:val="21"/>
                        </w:rPr>
                        <w:t xml:space="preserve"> </w:t>
                      </w:r>
                      <w:r>
                        <w:t>au</w:t>
                      </w:r>
                      <w:r>
                        <w:rPr>
                          <w:spacing w:val="21"/>
                        </w:rPr>
                        <w:t xml:space="preserve"> </w:t>
                      </w:r>
                      <w:r>
                        <w:t>sens</w:t>
                      </w:r>
                      <w:r>
                        <w:rPr>
                          <w:spacing w:val="21"/>
                        </w:rPr>
                        <w:t xml:space="preserve"> </w:t>
                      </w:r>
                      <w:r>
                        <w:t>de</w:t>
                      </w:r>
                      <w:r>
                        <w:rPr>
                          <w:spacing w:val="21"/>
                        </w:rPr>
                        <w:t xml:space="preserve"> </w:t>
                      </w:r>
                      <w:r>
                        <w:t>la</w:t>
                      </w:r>
                      <w:r>
                        <w:rPr>
                          <w:spacing w:val="21"/>
                        </w:rPr>
                        <w:t xml:space="preserve"> </w:t>
                      </w:r>
                      <w:r>
                        <w:t>Loi</w:t>
                      </w:r>
                      <w:r>
                        <w:rPr>
                          <w:spacing w:val="22"/>
                        </w:rPr>
                        <w:t xml:space="preserve"> </w:t>
                      </w:r>
                      <w:r>
                        <w:t>sur</w:t>
                      </w:r>
                      <w:r>
                        <w:rPr>
                          <w:spacing w:val="22"/>
                        </w:rPr>
                        <w:t xml:space="preserve"> </w:t>
                      </w:r>
                      <w:r>
                        <w:t>la sécurité civile (RLRQ, chapitre S-2.3).</w:t>
                      </w:r>
                    </w:p>
                    <w:p w14:paraId="16E44FA5" w14:textId="77777777" w:rsidR="005E597B" w:rsidRDefault="00000000">
                      <w:pPr>
                        <w:numPr>
                          <w:ilvl w:val="0"/>
                          <w:numId w:val="1"/>
                        </w:numPr>
                        <w:tabs>
                          <w:tab w:val="left" w:pos="697"/>
                          <w:tab w:val="left" w:pos="701"/>
                        </w:tabs>
                        <w:spacing w:before="3" w:line="237" w:lineRule="auto"/>
                        <w:ind w:right="83" w:hanging="283"/>
                        <w:rPr>
                          <w:rFonts w:ascii="Arial" w:hAnsi="Arial"/>
                          <w:b/>
                          <w:i/>
                        </w:rPr>
                      </w:pPr>
                      <w:r>
                        <w:rPr>
                          <w:rFonts w:ascii="Arial" w:hAnsi="Arial"/>
                          <w:b/>
                          <w:i/>
                        </w:rPr>
                        <w:t>Une démolition d’un immeuble construit après 1940, dans la mesure où il ne constitue</w:t>
                      </w:r>
                      <w:r>
                        <w:rPr>
                          <w:rFonts w:ascii="Arial" w:hAnsi="Arial"/>
                          <w:b/>
                          <w:i/>
                          <w:spacing w:val="40"/>
                        </w:rPr>
                        <w:t xml:space="preserve"> </w:t>
                      </w:r>
                      <w:r>
                        <w:rPr>
                          <w:rFonts w:ascii="Arial" w:hAnsi="Arial"/>
                          <w:b/>
                          <w:i/>
                        </w:rPr>
                        <w:t>pas un immeuble patrimonial.</w:t>
                      </w:r>
                    </w:p>
                  </w:txbxContent>
                </v:textbox>
                <w10:wrap type="topAndBottom" anchorx="page"/>
              </v:shape>
            </w:pict>
          </mc:Fallback>
        </mc:AlternateContent>
      </w:r>
    </w:p>
    <w:p w14:paraId="561697F1" w14:textId="77777777" w:rsidR="005E597B" w:rsidRDefault="005E597B">
      <w:pPr>
        <w:spacing w:before="122"/>
      </w:pPr>
    </w:p>
    <w:p w14:paraId="3BCFDC6E" w14:textId="77777777" w:rsidR="005E597B" w:rsidRDefault="00000000">
      <w:pPr>
        <w:pStyle w:val="Titre1"/>
      </w:pPr>
      <w:r>
        <w:rPr>
          <w:spacing w:val="-2"/>
        </w:rPr>
        <w:t>ARTICLE</w:t>
      </w:r>
      <w:r>
        <w:rPr>
          <w:spacing w:val="-3"/>
        </w:rPr>
        <w:t xml:space="preserve"> </w:t>
      </w:r>
      <w:r>
        <w:rPr>
          <w:spacing w:val="-10"/>
        </w:rPr>
        <w:t>8</w:t>
      </w:r>
    </w:p>
    <w:p w14:paraId="304846AC" w14:textId="77777777" w:rsidR="005E597B" w:rsidRDefault="00000000">
      <w:pPr>
        <w:pStyle w:val="Corpsdetexte"/>
        <w:spacing w:before="251"/>
        <w:ind w:left="52"/>
        <w:rPr>
          <w:rFonts w:ascii="Times New Roman" w:hAnsi="Times New Roman"/>
        </w:rPr>
      </w:pPr>
      <w:r>
        <w:rPr>
          <w:rFonts w:ascii="Times New Roman" w:hAnsi="Times New Roman"/>
        </w:rPr>
        <w:t>L’article</w:t>
      </w:r>
      <w:r>
        <w:rPr>
          <w:rFonts w:ascii="Times New Roman" w:hAnsi="Times New Roman"/>
          <w:spacing w:val="-9"/>
        </w:rPr>
        <w:t xml:space="preserve"> </w:t>
      </w:r>
      <w:r>
        <w:rPr>
          <w:rFonts w:ascii="Times New Roman" w:hAnsi="Times New Roman"/>
        </w:rPr>
        <w:t>4.5</w:t>
      </w:r>
      <w:r>
        <w:rPr>
          <w:rFonts w:ascii="Times New Roman" w:hAnsi="Times New Roman"/>
          <w:spacing w:val="-5"/>
        </w:rPr>
        <w:t xml:space="preserve"> </w:t>
      </w:r>
      <w:r>
        <w:rPr>
          <w:rFonts w:ascii="Times New Roman" w:hAnsi="Times New Roman"/>
        </w:rPr>
        <w:t>(</w:t>
      </w:r>
      <w:r>
        <w:rPr>
          <w:rFonts w:ascii="Times New Roman" w:hAnsi="Times New Roman"/>
          <w:sz w:val="18"/>
        </w:rPr>
        <w:t>COÛT</w:t>
      </w:r>
      <w:r>
        <w:rPr>
          <w:rFonts w:ascii="Times New Roman" w:hAnsi="Times New Roman"/>
          <w:spacing w:val="-9"/>
          <w:sz w:val="18"/>
        </w:rPr>
        <w:t xml:space="preserve"> </w:t>
      </w:r>
      <w:r>
        <w:rPr>
          <w:rFonts w:ascii="Times New Roman" w:hAnsi="Times New Roman"/>
          <w:sz w:val="18"/>
        </w:rPr>
        <w:t>DE</w:t>
      </w:r>
      <w:r>
        <w:rPr>
          <w:rFonts w:ascii="Times New Roman" w:hAnsi="Times New Roman"/>
          <w:spacing w:val="-5"/>
          <w:sz w:val="18"/>
        </w:rPr>
        <w:t xml:space="preserve"> </w:t>
      </w:r>
      <w:r>
        <w:rPr>
          <w:rFonts w:ascii="Times New Roman" w:hAnsi="Times New Roman"/>
          <w:sz w:val="18"/>
        </w:rPr>
        <w:t>LA</w:t>
      </w:r>
      <w:r>
        <w:rPr>
          <w:rFonts w:ascii="Times New Roman" w:hAnsi="Times New Roman"/>
          <w:spacing w:val="-12"/>
          <w:sz w:val="18"/>
        </w:rPr>
        <w:t xml:space="preserve"> </w:t>
      </w:r>
      <w:r>
        <w:rPr>
          <w:rFonts w:ascii="Times New Roman" w:hAnsi="Times New Roman"/>
          <w:sz w:val="18"/>
        </w:rPr>
        <w:t>DEMANDE</w:t>
      </w:r>
      <w:r>
        <w:rPr>
          <w:rFonts w:ascii="Times New Roman" w:hAnsi="Times New Roman"/>
        </w:rPr>
        <w:t>)</w:t>
      </w:r>
      <w:r>
        <w:rPr>
          <w:rFonts w:ascii="Times New Roman" w:hAnsi="Times New Roman"/>
          <w:spacing w:val="-6"/>
        </w:rPr>
        <w:t xml:space="preserve"> </w:t>
      </w:r>
      <w:r>
        <w:rPr>
          <w:rFonts w:ascii="Times New Roman" w:hAnsi="Times New Roman"/>
        </w:rPr>
        <w:t>du</w:t>
      </w:r>
      <w:r>
        <w:rPr>
          <w:rFonts w:ascii="Times New Roman" w:hAnsi="Times New Roman"/>
          <w:spacing w:val="-6"/>
        </w:rPr>
        <w:t xml:space="preserve"> </w:t>
      </w:r>
      <w:r>
        <w:rPr>
          <w:rFonts w:ascii="Times New Roman" w:hAnsi="Times New Roman"/>
        </w:rPr>
        <w:t>Règlement</w:t>
      </w:r>
      <w:r>
        <w:rPr>
          <w:rFonts w:ascii="Times New Roman" w:hAnsi="Times New Roman"/>
          <w:spacing w:val="-5"/>
        </w:rPr>
        <w:t xml:space="preserve"> </w:t>
      </w:r>
      <w:r>
        <w:rPr>
          <w:rFonts w:ascii="Times New Roman" w:hAnsi="Times New Roman"/>
        </w:rPr>
        <w:t>no.</w:t>
      </w:r>
      <w:r>
        <w:rPr>
          <w:rFonts w:ascii="Times New Roman" w:hAnsi="Times New Roman"/>
          <w:spacing w:val="-5"/>
        </w:rPr>
        <w:t xml:space="preserve"> </w:t>
      </w:r>
      <w:r>
        <w:rPr>
          <w:rFonts w:ascii="Times New Roman" w:hAnsi="Times New Roman"/>
        </w:rPr>
        <w:t>513</w:t>
      </w:r>
      <w:r>
        <w:rPr>
          <w:rFonts w:ascii="Times New Roman" w:hAnsi="Times New Roman"/>
          <w:spacing w:val="-5"/>
        </w:rPr>
        <w:t xml:space="preserve"> </w:t>
      </w:r>
      <w:r>
        <w:rPr>
          <w:rFonts w:ascii="Times New Roman" w:hAnsi="Times New Roman"/>
        </w:rPr>
        <w:t>est</w:t>
      </w:r>
      <w:r>
        <w:rPr>
          <w:rFonts w:ascii="Times New Roman" w:hAnsi="Times New Roman"/>
          <w:spacing w:val="-6"/>
        </w:rPr>
        <w:t xml:space="preserve"> </w:t>
      </w:r>
      <w:r>
        <w:rPr>
          <w:rFonts w:ascii="Times New Roman" w:hAnsi="Times New Roman"/>
        </w:rPr>
        <w:t>modifié</w:t>
      </w:r>
      <w:r>
        <w:rPr>
          <w:rFonts w:ascii="Times New Roman" w:hAnsi="Times New Roman"/>
          <w:spacing w:val="-6"/>
        </w:rPr>
        <w:t xml:space="preserve"> </w:t>
      </w:r>
      <w:r>
        <w:rPr>
          <w:rFonts w:ascii="Times New Roman" w:hAnsi="Times New Roman"/>
        </w:rPr>
        <w:t>à</w:t>
      </w:r>
      <w:r>
        <w:rPr>
          <w:rFonts w:ascii="Times New Roman" w:hAnsi="Times New Roman"/>
          <w:spacing w:val="-5"/>
        </w:rPr>
        <w:t xml:space="preserve"> </w:t>
      </w:r>
      <w:r>
        <w:rPr>
          <w:rFonts w:ascii="Times New Roman" w:hAnsi="Times New Roman"/>
        </w:rPr>
        <w:t>son</w:t>
      </w:r>
      <w:r>
        <w:rPr>
          <w:rFonts w:ascii="Times New Roman" w:hAnsi="Times New Roman"/>
          <w:spacing w:val="-6"/>
        </w:rPr>
        <w:t xml:space="preserve"> </w:t>
      </w:r>
      <w:r>
        <w:rPr>
          <w:rFonts w:ascii="Times New Roman" w:hAnsi="Times New Roman"/>
        </w:rPr>
        <w:t>premier</w:t>
      </w:r>
      <w:r>
        <w:rPr>
          <w:rFonts w:ascii="Times New Roman" w:hAnsi="Times New Roman"/>
          <w:spacing w:val="-5"/>
        </w:rPr>
        <w:t xml:space="preserve"> </w:t>
      </w:r>
      <w:r>
        <w:rPr>
          <w:rFonts w:ascii="Times New Roman" w:hAnsi="Times New Roman"/>
        </w:rPr>
        <w:t>alinéa</w:t>
      </w:r>
      <w:r>
        <w:rPr>
          <w:rFonts w:ascii="Times New Roman" w:hAnsi="Times New Roman"/>
          <w:spacing w:val="-6"/>
        </w:rPr>
        <w:t xml:space="preserve"> </w:t>
      </w:r>
      <w:r>
        <w:rPr>
          <w:rFonts w:ascii="Times New Roman" w:hAnsi="Times New Roman"/>
        </w:rPr>
        <w:t>comme</w:t>
      </w:r>
      <w:r>
        <w:rPr>
          <w:rFonts w:ascii="Times New Roman" w:hAnsi="Times New Roman"/>
          <w:spacing w:val="-5"/>
        </w:rPr>
        <w:t xml:space="preserve"> </w:t>
      </w:r>
      <w:r>
        <w:rPr>
          <w:rFonts w:ascii="Times New Roman" w:hAnsi="Times New Roman"/>
        </w:rPr>
        <w:t>suit</w:t>
      </w:r>
      <w:r>
        <w:rPr>
          <w:rFonts w:ascii="Times New Roman" w:hAnsi="Times New Roman"/>
          <w:spacing w:val="-8"/>
        </w:rPr>
        <w:t xml:space="preserve"> </w:t>
      </w:r>
      <w:r>
        <w:rPr>
          <w:rFonts w:ascii="Times New Roman" w:hAnsi="Times New Roman"/>
          <w:spacing w:val="-12"/>
        </w:rPr>
        <w:t>:</w:t>
      </w:r>
    </w:p>
    <w:p w14:paraId="5FCBFEBD" w14:textId="77777777" w:rsidR="005E597B" w:rsidRDefault="00000000">
      <w:pPr>
        <w:spacing w:before="4"/>
        <w:rPr>
          <w:sz w:val="13"/>
        </w:rPr>
      </w:pPr>
      <w:r>
        <w:rPr>
          <w:noProof/>
          <w:sz w:val="13"/>
        </w:rPr>
        <mc:AlternateContent>
          <mc:Choice Requires="wps">
            <w:drawing>
              <wp:anchor distT="0" distB="0" distL="0" distR="0" simplePos="0" relativeHeight="487595008" behindDoc="1" locked="0" layoutInCell="1" allowOverlap="1" wp14:anchorId="77C67147" wp14:editId="12F4B4E5">
                <wp:simplePos x="0" y="0"/>
                <wp:positionH relativeFrom="page">
                  <wp:posOffset>720088</wp:posOffset>
                </wp:positionH>
                <wp:positionV relativeFrom="paragraph">
                  <wp:posOffset>119079</wp:posOffset>
                </wp:positionV>
                <wp:extent cx="6391910" cy="108331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910" cy="1083310"/>
                        </a:xfrm>
                        <a:prstGeom prst="rect">
                          <a:avLst/>
                        </a:prstGeom>
                        <a:ln w="12700">
                          <a:solidFill>
                            <a:srgbClr val="000000"/>
                          </a:solidFill>
                          <a:prstDash val="solid"/>
                        </a:ln>
                      </wps:spPr>
                      <wps:txbx>
                        <w:txbxContent>
                          <w:p w14:paraId="02582DEE" w14:textId="77777777" w:rsidR="005E597B" w:rsidRDefault="00000000">
                            <w:pPr>
                              <w:spacing w:before="53"/>
                              <w:ind w:left="-12" w:right="83"/>
                              <w:jc w:val="both"/>
                              <w:rPr>
                                <w:rFonts w:ascii="Arial MT" w:hAnsi="Arial MT"/>
                              </w:rPr>
                            </w:pPr>
                            <w:r>
                              <w:rPr>
                                <w:rFonts w:ascii="Arial MT" w:hAnsi="Arial MT"/>
                              </w:rPr>
                              <w:t xml:space="preserve">Le coût de la demande d’autorisation et de la demande d’avis préliminaire est établi en vertu </w:t>
                            </w:r>
                            <w:r>
                              <w:rPr>
                                <w:rFonts w:ascii="Arial MT" w:hAnsi="Arial MT"/>
                                <w:strike/>
                                <w:color w:val="FF0000"/>
                              </w:rPr>
                              <w:t>du</w:t>
                            </w:r>
                            <w:r>
                              <w:rPr>
                                <w:rFonts w:ascii="Arial MT" w:hAnsi="Arial MT"/>
                                <w:color w:val="FF0000"/>
                              </w:rPr>
                              <w:t xml:space="preserve"> </w:t>
                            </w:r>
                            <w:r>
                              <w:rPr>
                                <w:rFonts w:ascii="Arial MT" w:hAnsi="Arial MT"/>
                                <w:strike/>
                                <w:color w:val="FF0000"/>
                              </w:rPr>
                              <w:t>règlement no. 447 établissant la tarification d’un bien, un service, une activité ou autres avantages</w:t>
                            </w:r>
                            <w:r>
                              <w:rPr>
                                <w:rFonts w:ascii="Arial MT" w:hAnsi="Arial MT"/>
                                <w:color w:val="FF0000"/>
                              </w:rPr>
                              <w:t xml:space="preserve"> </w:t>
                            </w:r>
                            <w:r>
                              <w:rPr>
                                <w:rFonts w:ascii="Arial" w:hAnsi="Arial"/>
                                <w:b/>
                                <w:i/>
                              </w:rPr>
                              <w:t xml:space="preserve">du Règlement de tarification annuel, en vigueur au moment du dépôt des celles-ci. </w:t>
                            </w:r>
                            <w:r>
                              <w:rPr>
                                <w:rFonts w:ascii="Arial MT" w:hAnsi="Arial MT"/>
                              </w:rPr>
                              <w:t xml:space="preserve">Il est non </w:t>
                            </w:r>
                            <w:r>
                              <w:rPr>
                                <w:rFonts w:ascii="Arial MT" w:hAnsi="Arial MT"/>
                                <w:spacing w:val="-2"/>
                              </w:rPr>
                              <w:t>remboursable.</w:t>
                            </w:r>
                          </w:p>
                          <w:p w14:paraId="0BE6B42B" w14:textId="77777777" w:rsidR="005E597B" w:rsidRDefault="005E597B">
                            <w:pPr>
                              <w:pStyle w:val="Corpsdetexte"/>
                              <w:spacing w:before="2"/>
                            </w:pPr>
                          </w:p>
                          <w:p w14:paraId="2C9A8BA6" w14:textId="77777777" w:rsidR="005E597B" w:rsidRDefault="00000000">
                            <w:pPr>
                              <w:pStyle w:val="Corpsdetexte"/>
                              <w:ind w:left="-12"/>
                              <w:jc w:val="both"/>
                            </w:pPr>
                            <w:r>
                              <w:t>Aucun</w:t>
                            </w:r>
                            <w:r>
                              <w:rPr>
                                <w:spacing w:val="-8"/>
                              </w:rPr>
                              <w:t xml:space="preserve"> </w:t>
                            </w:r>
                            <w:r>
                              <w:t>certificat</w:t>
                            </w:r>
                            <w:r>
                              <w:rPr>
                                <w:spacing w:val="-5"/>
                              </w:rPr>
                              <w:t xml:space="preserve"> </w:t>
                            </w:r>
                            <w:r>
                              <w:t>d’autorisation</w:t>
                            </w:r>
                            <w:r>
                              <w:rPr>
                                <w:spacing w:val="-5"/>
                              </w:rPr>
                              <w:t xml:space="preserve"> </w:t>
                            </w:r>
                            <w:r>
                              <w:t>ne</w:t>
                            </w:r>
                            <w:r>
                              <w:rPr>
                                <w:spacing w:val="-5"/>
                              </w:rPr>
                              <w:t xml:space="preserve"> </w:t>
                            </w:r>
                            <w:r>
                              <w:t>peut</w:t>
                            </w:r>
                            <w:r>
                              <w:rPr>
                                <w:spacing w:val="-5"/>
                              </w:rPr>
                              <w:t xml:space="preserve"> </w:t>
                            </w:r>
                            <w:r>
                              <w:t>être</w:t>
                            </w:r>
                            <w:r>
                              <w:rPr>
                                <w:spacing w:val="-5"/>
                              </w:rPr>
                              <w:t xml:space="preserve"> </w:t>
                            </w:r>
                            <w:r>
                              <w:t>délivré</w:t>
                            </w:r>
                            <w:r>
                              <w:rPr>
                                <w:spacing w:val="-5"/>
                              </w:rPr>
                              <w:t xml:space="preserve"> </w:t>
                            </w:r>
                            <w:r>
                              <w:t>si</w:t>
                            </w:r>
                            <w:r>
                              <w:rPr>
                                <w:spacing w:val="-5"/>
                              </w:rPr>
                              <w:t xml:space="preserve"> </w:t>
                            </w:r>
                            <w:r>
                              <w:t>son</w:t>
                            </w:r>
                            <w:r>
                              <w:rPr>
                                <w:spacing w:val="-5"/>
                              </w:rPr>
                              <w:t xml:space="preserve"> </w:t>
                            </w:r>
                            <w:r>
                              <w:t>coût</w:t>
                            </w:r>
                            <w:r>
                              <w:rPr>
                                <w:spacing w:val="-5"/>
                              </w:rPr>
                              <w:t xml:space="preserve"> </w:t>
                            </w:r>
                            <w:r>
                              <w:t>n’est</w:t>
                            </w:r>
                            <w:r>
                              <w:rPr>
                                <w:spacing w:val="-5"/>
                              </w:rPr>
                              <w:t xml:space="preserve"> </w:t>
                            </w:r>
                            <w:r>
                              <w:t>pas</w:t>
                            </w:r>
                            <w:r>
                              <w:rPr>
                                <w:spacing w:val="-5"/>
                              </w:rPr>
                              <w:t xml:space="preserve"> </w:t>
                            </w:r>
                            <w:r>
                              <w:t>acquitté</w:t>
                            </w:r>
                            <w:r>
                              <w:rPr>
                                <w:spacing w:val="-5"/>
                              </w:rPr>
                              <w:t xml:space="preserve"> </w:t>
                            </w:r>
                            <w:r>
                              <w:t>par</w:t>
                            </w:r>
                            <w:r>
                              <w:rPr>
                                <w:spacing w:val="-5"/>
                              </w:rPr>
                              <w:t xml:space="preserve"> </w:t>
                            </w:r>
                            <w:r>
                              <w:t>le</w:t>
                            </w:r>
                            <w:r>
                              <w:rPr>
                                <w:spacing w:val="-5"/>
                              </w:rPr>
                              <w:t xml:space="preserve"> </w:t>
                            </w:r>
                            <w:r>
                              <w:rPr>
                                <w:spacing w:val="-2"/>
                              </w:rPr>
                              <w:t>requérant.</w:t>
                            </w:r>
                          </w:p>
                        </w:txbxContent>
                      </wps:txbx>
                      <wps:bodyPr wrap="square" lIns="0" tIns="0" rIns="0" bIns="0" rtlCol="0">
                        <a:noAutofit/>
                      </wps:bodyPr>
                    </wps:wsp>
                  </a:graphicData>
                </a:graphic>
              </wp:anchor>
            </w:drawing>
          </mc:Choice>
          <mc:Fallback>
            <w:pict>
              <v:shape w14:anchorId="77C67147" id="Textbox 21" o:spid="_x0000_s1032" type="#_x0000_t202" style="position:absolute;margin-left:56.7pt;margin-top:9.4pt;width:503.3pt;height:85.3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" filled="f" strokeweight="1pt">
                <v:path arrowok="t"/>
                <v:textbox inset="0,0,0,0">
                  <w:txbxContent>
                    <w:p w14:paraId="02582DEE" w14:textId="77777777" w:rsidR="005E597B" w:rsidRDefault="00000000">
                      <w:pPr>
                        <w:spacing w:before="53"/>
                        <w:ind w:left="-12" w:right="83"/>
                        <w:jc w:val="both"/>
                        <w:rPr>
                          <w:rFonts w:ascii="Arial MT" w:hAnsi="Arial MT"/>
                        </w:rPr>
                      </w:pPr>
                      <w:r>
                        <w:rPr>
                          <w:rFonts w:ascii="Arial MT" w:hAnsi="Arial MT"/>
                        </w:rPr>
                        <w:t xml:space="preserve">Le coût de la demande d’autorisation et de la demande d’avis préliminaire est établi en vertu </w:t>
                      </w:r>
                      <w:r>
                        <w:rPr>
                          <w:rFonts w:ascii="Arial MT" w:hAnsi="Arial MT"/>
                          <w:strike/>
                          <w:color w:val="FF0000"/>
                        </w:rPr>
                        <w:t>du</w:t>
                      </w:r>
                      <w:r>
                        <w:rPr>
                          <w:rFonts w:ascii="Arial MT" w:hAnsi="Arial MT"/>
                          <w:color w:val="FF0000"/>
                        </w:rPr>
                        <w:t xml:space="preserve"> </w:t>
                      </w:r>
                      <w:r>
                        <w:rPr>
                          <w:rFonts w:ascii="Arial MT" w:hAnsi="Arial MT"/>
                          <w:strike/>
                          <w:color w:val="FF0000"/>
                        </w:rPr>
                        <w:t>règlement no. 447 établissant la tarification d’un bien, un service, une activité ou autres avantages</w:t>
                      </w:r>
                      <w:r>
                        <w:rPr>
                          <w:rFonts w:ascii="Arial MT" w:hAnsi="Arial MT"/>
                          <w:color w:val="FF0000"/>
                        </w:rPr>
                        <w:t xml:space="preserve"> </w:t>
                      </w:r>
                      <w:r>
                        <w:rPr>
                          <w:rFonts w:ascii="Arial" w:hAnsi="Arial"/>
                          <w:b/>
                          <w:i/>
                        </w:rPr>
                        <w:t xml:space="preserve">du Règlement de tarification annuel, en vigueur au moment du dépôt des celles-ci. </w:t>
                      </w:r>
                      <w:r>
                        <w:rPr>
                          <w:rFonts w:ascii="Arial MT" w:hAnsi="Arial MT"/>
                        </w:rPr>
                        <w:t xml:space="preserve">Il est non </w:t>
                      </w:r>
                      <w:r>
                        <w:rPr>
                          <w:rFonts w:ascii="Arial MT" w:hAnsi="Arial MT"/>
                          <w:spacing w:val="-2"/>
                        </w:rPr>
                        <w:t>remboursable.</w:t>
                      </w:r>
                    </w:p>
                    <w:p w14:paraId="0BE6B42B" w14:textId="77777777" w:rsidR="005E597B" w:rsidRDefault="005E597B">
                      <w:pPr>
                        <w:pStyle w:val="Corpsdetexte"/>
                        <w:spacing w:before="2"/>
                      </w:pPr>
                    </w:p>
                    <w:p w14:paraId="2C9A8BA6" w14:textId="77777777" w:rsidR="005E597B" w:rsidRDefault="00000000">
                      <w:pPr>
                        <w:pStyle w:val="Corpsdetexte"/>
                        <w:ind w:left="-12"/>
                        <w:jc w:val="both"/>
                      </w:pPr>
                      <w:r>
                        <w:t>Aucun</w:t>
                      </w:r>
                      <w:r>
                        <w:rPr>
                          <w:spacing w:val="-8"/>
                        </w:rPr>
                        <w:t xml:space="preserve"> </w:t>
                      </w:r>
                      <w:r>
                        <w:t>certificat</w:t>
                      </w:r>
                      <w:r>
                        <w:rPr>
                          <w:spacing w:val="-5"/>
                        </w:rPr>
                        <w:t xml:space="preserve"> </w:t>
                      </w:r>
                      <w:r>
                        <w:t>d’autorisation</w:t>
                      </w:r>
                      <w:r>
                        <w:rPr>
                          <w:spacing w:val="-5"/>
                        </w:rPr>
                        <w:t xml:space="preserve"> </w:t>
                      </w:r>
                      <w:r>
                        <w:t>ne</w:t>
                      </w:r>
                      <w:r>
                        <w:rPr>
                          <w:spacing w:val="-5"/>
                        </w:rPr>
                        <w:t xml:space="preserve"> </w:t>
                      </w:r>
                      <w:r>
                        <w:t>peut</w:t>
                      </w:r>
                      <w:r>
                        <w:rPr>
                          <w:spacing w:val="-5"/>
                        </w:rPr>
                        <w:t xml:space="preserve"> </w:t>
                      </w:r>
                      <w:r>
                        <w:t>être</w:t>
                      </w:r>
                      <w:r>
                        <w:rPr>
                          <w:spacing w:val="-5"/>
                        </w:rPr>
                        <w:t xml:space="preserve"> </w:t>
                      </w:r>
                      <w:r>
                        <w:t>délivré</w:t>
                      </w:r>
                      <w:r>
                        <w:rPr>
                          <w:spacing w:val="-5"/>
                        </w:rPr>
                        <w:t xml:space="preserve"> </w:t>
                      </w:r>
                      <w:r>
                        <w:t>si</w:t>
                      </w:r>
                      <w:r>
                        <w:rPr>
                          <w:spacing w:val="-5"/>
                        </w:rPr>
                        <w:t xml:space="preserve"> </w:t>
                      </w:r>
                      <w:r>
                        <w:t>son</w:t>
                      </w:r>
                      <w:r>
                        <w:rPr>
                          <w:spacing w:val="-5"/>
                        </w:rPr>
                        <w:t xml:space="preserve"> </w:t>
                      </w:r>
                      <w:r>
                        <w:t>coût</w:t>
                      </w:r>
                      <w:r>
                        <w:rPr>
                          <w:spacing w:val="-5"/>
                        </w:rPr>
                        <w:t xml:space="preserve"> </w:t>
                      </w:r>
                      <w:r>
                        <w:t>n’est</w:t>
                      </w:r>
                      <w:r>
                        <w:rPr>
                          <w:spacing w:val="-5"/>
                        </w:rPr>
                        <w:t xml:space="preserve"> </w:t>
                      </w:r>
                      <w:r>
                        <w:t>pas</w:t>
                      </w:r>
                      <w:r>
                        <w:rPr>
                          <w:spacing w:val="-5"/>
                        </w:rPr>
                        <w:t xml:space="preserve"> </w:t>
                      </w:r>
                      <w:r>
                        <w:t>acquitté</w:t>
                      </w:r>
                      <w:r>
                        <w:rPr>
                          <w:spacing w:val="-5"/>
                        </w:rPr>
                        <w:t xml:space="preserve"> </w:t>
                      </w:r>
                      <w:r>
                        <w:t>par</w:t>
                      </w:r>
                      <w:r>
                        <w:rPr>
                          <w:spacing w:val="-5"/>
                        </w:rPr>
                        <w:t xml:space="preserve"> </w:t>
                      </w:r>
                      <w:r>
                        <w:t>le</w:t>
                      </w:r>
                      <w:r>
                        <w:rPr>
                          <w:spacing w:val="-5"/>
                        </w:rPr>
                        <w:t xml:space="preserve"> </w:t>
                      </w:r>
                      <w:r>
                        <w:rPr>
                          <w:spacing w:val="-2"/>
                        </w:rPr>
                        <w:t>requérant.</w:t>
                      </w:r>
                    </w:p>
                  </w:txbxContent>
                </v:textbox>
                <w10:wrap type="topAndBottom" anchorx="page"/>
              </v:shape>
            </w:pict>
          </mc:Fallback>
        </mc:AlternateContent>
      </w:r>
    </w:p>
    <w:p w14:paraId="2FF872BA" w14:textId="77777777" w:rsidR="005E597B" w:rsidRDefault="005E597B">
      <w:pPr>
        <w:rPr>
          <w:sz w:val="13"/>
        </w:rPr>
        <w:sectPr w:rsidR="005E597B">
          <w:pgSz w:w="12240" w:h="20160"/>
          <w:pgMar w:top="600" w:right="720" w:bottom="1680" w:left="1080" w:header="0" w:footer="1487" w:gutter="0"/>
          <w:cols w:space="720"/>
        </w:sectPr>
      </w:pPr>
    </w:p>
    <w:p w14:paraId="695609C8" w14:textId="77777777" w:rsidR="005E597B" w:rsidRDefault="00000000">
      <w:pPr>
        <w:ind w:left="8098"/>
        <w:rPr>
          <w:sz w:val="20"/>
        </w:rPr>
      </w:pPr>
      <w:r>
        <w:rPr>
          <w:noProof/>
          <w:sz w:val="20"/>
        </w:rPr>
        <w:lastRenderedPageBreak/>
        <w:drawing>
          <wp:anchor distT="0" distB="0" distL="0" distR="0" simplePos="0" relativeHeight="15737344" behindDoc="0" locked="0" layoutInCell="1" allowOverlap="1" wp14:anchorId="50CC71A8" wp14:editId="4E312A46">
            <wp:simplePos x="0" y="0"/>
            <wp:positionH relativeFrom="page">
              <wp:posOffset>687476</wp:posOffset>
            </wp:positionH>
            <wp:positionV relativeFrom="page">
              <wp:posOffset>11951427</wp:posOffset>
            </wp:positionV>
            <wp:extent cx="1554937" cy="616611"/>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1554937" cy="616611"/>
                    </a:xfrm>
                    <a:prstGeom prst="rect">
                      <a:avLst/>
                    </a:prstGeom>
                  </pic:spPr>
                </pic:pic>
              </a:graphicData>
            </a:graphic>
          </wp:anchor>
        </w:drawing>
      </w:r>
      <w:r>
        <w:rPr>
          <w:noProof/>
          <w:sz w:val="20"/>
        </w:rPr>
        <w:drawing>
          <wp:inline distT="0" distB="0" distL="0" distR="0" wp14:anchorId="4F2F9D04" wp14:editId="70A77745">
            <wp:extent cx="1286740" cy="106470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1286740" cy="1064704"/>
                    </a:xfrm>
                    <a:prstGeom prst="rect">
                      <a:avLst/>
                    </a:prstGeom>
                  </pic:spPr>
                </pic:pic>
              </a:graphicData>
            </a:graphic>
          </wp:inline>
        </w:drawing>
      </w:r>
    </w:p>
    <w:p w14:paraId="24C2310C" w14:textId="77777777" w:rsidR="005E597B" w:rsidRDefault="005E597B">
      <w:pPr>
        <w:spacing w:before="120"/>
      </w:pPr>
    </w:p>
    <w:p w14:paraId="48E068B5" w14:textId="77777777" w:rsidR="005E597B" w:rsidRDefault="00000000">
      <w:pPr>
        <w:pStyle w:val="Titre1"/>
      </w:pPr>
      <w:r>
        <w:rPr>
          <w:spacing w:val="-2"/>
        </w:rPr>
        <w:t>ARTICLE</w:t>
      </w:r>
      <w:r>
        <w:rPr>
          <w:spacing w:val="-3"/>
        </w:rPr>
        <w:t xml:space="preserve"> </w:t>
      </w:r>
      <w:r>
        <w:rPr>
          <w:spacing w:val="-10"/>
        </w:rPr>
        <w:t>9</w:t>
      </w:r>
    </w:p>
    <w:p w14:paraId="641DCF4E" w14:textId="77777777" w:rsidR="005E597B" w:rsidRDefault="005E597B">
      <w:pPr>
        <w:spacing w:before="3"/>
        <w:rPr>
          <w:b/>
        </w:rPr>
      </w:pPr>
    </w:p>
    <w:p w14:paraId="66A6BE39" w14:textId="77777777" w:rsidR="005E597B" w:rsidRDefault="00000000">
      <w:pPr>
        <w:pStyle w:val="Corpsdetexte"/>
        <w:ind w:left="52"/>
        <w:rPr>
          <w:rFonts w:ascii="Times New Roman" w:hAnsi="Times New Roman"/>
        </w:rPr>
      </w:pPr>
      <w:r>
        <w:rPr>
          <w:rFonts w:ascii="Times New Roman" w:hAnsi="Times New Roman"/>
        </w:rPr>
        <w:t>Le</w:t>
      </w:r>
      <w:r>
        <w:rPr>
          <w:rFonts w:ascii="Times New Roman" w:hAnsi="Times New Roman"/>
          <w:spacing w:val="-7"/>
        </w:rPr>
        <w:t xml:space="preserve"> </w:t>
      </w:r>
      <w:r>
        <w:rPr>
          <w:rFonts w:ascii="Times New Roman" w:hAnsi="Times New Roman"/>
        </w:rPr>
        <w:t>Règlement</w:t>
      </w:r>
      <w:r>
        <w:rPr>
          <w:rFonts w:ascii="Times New Roman" w:hAnsi="Times New Roman"/>
          <w:spacing w:val="-5"/>
        </w:rPr>
        <w:t xml:space="preserve"> </w:t>
      </w:r>
      <w:r>
        <w:rPr>
          <w:rFonts w:ascii="Times New Roman" w:hAnsi="Times New Roman"/>
        </w:rPr>
        <w:t>no.</w:t>
      </w:r>
      <w:r>
        <w:rPr>
          <w:rFonts w:ascii="Times New Roman" w:hAnsi="Times New Roman"/>
          <w:spacing w:val="-3"/>
        </w:rPr>
        <w:t xml:space="preserve"> </w:t>
      </w:r>
      <w:r>
        <w:rPr>
          <w:rFonts w:ascii="Times New Roman" w:hAnsi="Times New Roman"/>
        </w:rPr>
        <w:t>513</w:t>
      </w:r>
      <w:r>
        <w:rPr>
          <w:rFonts w:ascii="Times New Roman" w:hAnsi="Times New Roman"/>
          <w:spacing w:val="-5"/>
        </w:rPr>
        <w:t xml:space="preserve"> </w:t>
      </w:r>
      <w:r>
        <w:rPr>
          <w:rFonts w:ascii="Times New Roman" w:hAnsi="Times New Roman"/>
        </w:rPr>
        <w:t>est</w:t>
      </w:r>
      <w:r>
        <w:rPr>
          <w:rFonts w:ascii="Times New Roman" w:hAnsi="Times New Roman"/>
          <w:spacing w:val="-4"/>
        </w:rPr>
        <w:t xml:space="preserve"> </w:t>
      </w:r>
      <w:r>
        <w:rPr>
          <w:rFonts w:ascii="Times New Roman" w:hAnsi="Times New Roman"/>
        </w:rPr>
        <w:t>modifié</w:t>
      </w:r>
      <w:r>
        <w:rPr>
          <w:rFonts w:ascii="Times New Roman" w:hAnsi="Times New Roman"/>
          <w:spacing w:val="-5"/>
        </w:rPr>
        <w:t xml:space="preserve"> </w:t>
      </w:r>
      <w:r>
        <w:rPr>
          <w:rFonts w:ascii="Times New Roman" w:hAnsi="Times New Roman"/>
        </w:rPr>
        <w:t>par</w:t>
      </w:r>
      <w:r>
        <w:rPr>
          <w:rFonts w:ascii="Times New Roman" w:hAnsi="Times New Roman"/>
          <w:spacing w:val="-5"/>
        </w:rPr>
        <w:t xml:space="preserve"> </w:t>
      </w:r>
      <w:r>
        <w:rPr>
          <w:rFonts w:ascii="Times New Roman" w:hAnsi="Times New Roman"/>
        </w:rPr>
        <w:t>l’ajout</w:t>
      </w:r>
      <w:r>
        <w:rPr>
          <w:rFonts w:ascii="Times New Roman" w:hAnsi="Times New Roman"/>
          <w:spacing w:val="-4"/>
        </w:rPr>
        <w:t xml:space="preserve"> </w:t>
      </w:r>
      <w:r>
        <w:rPr>
          <w:rFonts w:ascii="Times New Roman" w:hAnsi="Times New Roman"/>
        </w:rPr>
        <w:t>de</w:t>
      </w:r>
      <w:r>
        <w:rPr>
          <w:rFonts w:ascii="Times New Roman" w:hAnsi="Times New Roman"/>
          <w:spacing w:val="-5"/>
        </w:rPr>
        <w:t xml:space="preserve"> </w:t>
      </w:r>
      <w:r>
        <w:rPr>
          <w:rFonts w:ascii="Times New Roman" w:hAnsi="Times New Roman"/>
        </w:rPr>
        <w:t>l’article</w:t>
      </w:r>
      <w:r>
        <w:rPr>
          <w:rFonts w:ascii="Times New Roman" w:hAnsi="Times New Roman"/>
          <w:spacing w:val="-4"/>
        </w:rPr>
        <w:t xml:space="preserve"> </w:t>
      </w:r>
      <w:r>
        <w:rPr>
          <w:rFonts w:ascii="Times New Roman" w:hAnsi="Times New Roman"/>
        </w:rPr>
        <w:t>4.17.1</w:t>
      </w:r>
      <w:r>
        <w:rPr>
          <w:rFonts w:ascii="Times New Roman" w:hAnsi="Times New Roman"/>
          <w:spacing w:val="-5"/>
        </w:rPr>
        <w:t xml:space="preserve"> </w:t>
      </w:r>
      <w:r>
        <w:rPr>
          <w:rFonts w:ascii="Times New Roman" w:hAnsi="Times New Roman"/>
        </w:rPr>
        <w:t>tel</w:t>
      </w:r>
      <w:r>
        <w:rPr>
          <w:rFonts w:ascii="Times New Roman" w:hAnsi="Times New Roman"/>
          <w:spacing w:val="-5"/>
        </w:rPr>
        <w:t xml:space="preserve"> </w:t>
      </w:r>
      <w:r>
        <w:rPr>
          <w:rFonts w:ascii="Times New Roman" w:hAnsi="Times New Roman"/>
        </w:rPr>
        <w:t>que</w:t>
      </w:r>
      <w:r>
        <w:rPr>
          <w:rFonts w:ascii="Times New Roman" w:hAnsi="Times New Roman"/>
          <w:spacing w:val="-4"/>
        </w:rPr>
        <w:t xml:space="preserve"> </w:t>
      </w:r>
      <w:r>
        <w:rPr>
          <w:rFonts w:ascii="Times New Roman" w:hAnsi="Times New Roman"/>
        </w:rPr>
        <w:t>suit</w:t>
      </w:r>
      <w:r>
        <w:rPr>
          <w:rFonts w:ascii="Times New Roman" w:hAnsi="Times New Roman"/>
          <w:spacing w:val="-7"/>
        </w:rPr>
        <w:t xml:space="preserve"> </w:t>
      </w:r>
      <w:r>
        <w:rPr>
          <w:rFonts w:ascii="Times New Roman" w:hAnsi="Times New Roman"/>
          <w:spacing w:val="-10"/>
        </w:rPr>
        <w:t>:</w:t>
      </w:r>
    </w:p>
    <w:p w14:paraId="25DC7736" w14:textId="77777777" w:rsidR="005E597B" w:rsidRDefault="00000000">
      <w:pPr>
        <w:rPr>
          <w:sz w:val="10"/>
        </w:rPr>
      </w:pPr>
      <w:r>
        <w:rPr>
          <w:noProof/>
          <w:sz w:val="10"/>
        </w:rPr>
        <mc:AlternateContent>
          <mc:Choice Requires="wpg">
            <w:drawing>
              <wp:anchor distT="0" distB="0" distL="0" distR="0" simplePos="0" relativeHeight="487596032" behindDoc="1" locked="0" layoutInCell="1" allowOverlap="1" wp14:anchorId="63978395" wp14:editId="469FCC29">
                <wp:simplePos x="0" y="0"/>
                <wp:positionH relativeFrom="page">
                  <wp:posOffset>713738</wp:posOffset>
                </wp:positionH>
                <wp:positionV relativeFrom="paragraph">
                  <wp:posOffset>88831</wp:posOffset>
                </wp:positionV>
                <wp:extent cx="6404610" cy="272161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4610" cy="2721610"/>
                          <a:chOff x="0" y="0"/>
                          <a:chExt cx="6404610" cy="2721610"/>
                        </a:xfrm>
                      </wpg:grpSpPr>
                      <wps:wsp>
                        <wps:cNvPr id="25" name="Graphic 25"/>
                        <wps:cNvSpPr/>
                        <wps:spPr>
                          <a:xfrm>
                            <a:off x="6350" y="6350"/>
                            <a:ext cx="6391910" cy="2708910"/>
                          </a:xfrm>
                          <a:custGeom>
                            <a:avLst/>
                            <a:gdLst/>
                            <a:ahLst/>
                            <a:cxnLst/>
                            <a:rect l="l" t="t" r="r" b="b"/>
                            <a:pathLst>
                              <a:path w="6391910" h="2708910">
                                <a:moveTo>
                                  <a:pt x="0" y="0"/>
                                </a:moveTo>
                                <a:lnTo>
                                  <a:pt x="6391910" y="0"/>
                                </a:lnTo>
                                <a:lnTo>
                                  <a:pt x="6391910" y="2708910"/>
                                </a:lnTo>
                                <a:lnTo>
                                  <a:pt x="0" y="2708910"/>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26" name="Textbox 26"/>
                        <wps:cNvSpPr txBox="1"/>
                        <wps:spPr>
                          <a:xfrm>
                            <a:off x="5587" y="74364"/>
                            <a:ext cx="401320" cy="156845"/>
                          </a:xfrm>
                          <a:prstGeom prst="rect">
                            <a:avLst/>
                          </a:prstGeom>
                        </wps:spPr>
                        <wps:txbx>
                          <w:txbxContent>
                            <w:p w14:paraId="61D4D31B" w14:textId="77777777" w:rsidR="005E597B" w:rsidRDefault="00000000">
                              <w:pPr>
                                <w:spacing w:line="247" w:lineRule="exact"/>
                                <w:rPr>
                                  <w:rFonts w:ascii="Arial MT"/>
                                </w:rPr>
                              </w:pPr>
                              <w:r>
                                <w:rPr>
                                  <w:rFonts w:ascii="Arial MT"/>
                                  <w:spacing w:val="-2"/>
                                </w:rPr>
                                <w:t>4.17.1</w:t>
                              </w:r>
                            </w:p>
                          </w:txbxContent>
                        </wps:txbx>
                        <wps:bodyPr wrap="square" lIns="0" tIns="0" rIns="0" bIns="0" rtlCol="0">
                          <a:noAutofit/>
                        </wps:bodyPr>
                      </wps:wsp>
                      <wps:wsp>
                        <wps:cNvPr id="27" name="Textbox 27"/>
                        <wps:cNvSpPr txBox="1"/>
                        <wps:spPr>
                          <a:xfrm>
                            <a:off x="906016" y="74364"/>
                            <a:ext cx="5446395" cy="1924685"/>
                          </a:xfrm>
                          <a:prstGeom prst="rect">
                            <a:avLst/>
                          </a:prstGeom>
                        </wps:spPr>
                        <wps:txbx>
                          <w:txbxContent>
                            <w:p w14:paraId="5288C70C" w14:textId="77777777" w:rsidR="005E597B" w:rsidRDefault="00000000">
                              <w:pPr>
                                <w:spacing w:line="247" w:lineRule="exact"/>
                                <w:ind w:left="22"/>
                                <w:jc w:val="both"/>
                                <w:rPr>
                                  <w:rFonts w:ascii="Arial MT" w:hAnsi="Arial MT"/>
                                </w:rPr>
                              </w:pPr>
                              <w:r>
                                <w:rPr>
                                  <w:rFonts w:ascii="Arial MT" w:hAnsi="Arial MT"/>
                                </w:rPr>
                                <w:t>DÉMOLITION</w:t>
                              </w:r>
                              <w:r>
                                <w:rPr>
                                  <w:rFonts w:ascii="Arial MT" w:hAnsi="Arial MT"/>
                                  <w:spacing w:val="-7"/>
                                </w:rPr>
                                <w:t xml:space="preserve"> </w:t>
                              </w:r>
                              <w:r>
                                <w:rPr>
                                  <w:rFonts w:ascii="Arial MT" w:hAnsi="Arial MT"/>
                                </w:rPr>
                                <w:t>D’UN</w:t>
                              </w:r>
                              <w:r>
                                <w:rPr>
                                  <w:rFonts w:ascii="Arial MT" w:hAnsi="Arial MT"/>
                                  <w:spacing w:val="-7"/>
                                </w:rPr>
                                <w:t xml:space="preserve"> </w:t>
                              </w:r>
                              <w:r>
                                <w:rPr>
                                  <w:rFonts w:ascii="Arial MT" w:hAnsi="Arial MT"/>
                                  <w:spacing w:val="-2"/>
                                </w:rPr>
                                <w:t>LOGEMENT</w:t>
                              </w:r>
                            </w:p>
                            <w:p w14:paraId="64490A4C" w14:textId="77777777" w:rsidR="005E597B" w:rsidRDefault="00000000">
                              <w:pPr>
                                <w:spacing w:before="251"/>
                                <w:ind w:right="18"/>
                                <w:jc w:val="both"/>
                                <w:rPr>
                                  <w:rFonts w:ascii="Arial MT" w:hAnsi="Arial MT"/>
                                </w:rPr>
                              </w:pPr>
                              <w:r>
                                <w:rPr>
                                  <w:rFonts w:ascii="Arial MT" w:hAnsi="Arial MT"/>
                                </w:rPr>
                                <w:t>Le locateur qui a une autorisation pour la démolition peut évincer un locataire pour démolir un logement. Toutefois, un locataire ne peut être forcé de quitter son logement avant la plus tardive des éventualités suivantes, soit l’expiration du bail ou l’expiration d’un délai de trois mois à compter de la date de délivrance du certificat d’autorisation.</w:t>
                              </w:r>
                            </w:p>
                            <w:p w14:paraId="611CF7E0" w14:textId="77777777" w:rsidR="005E597B" w:rsidRDefault="005E597B">
                              <w:pPr>
                                <w:spacing w:before="2"/>
                                <w:rPr>
                                  <w:rFonts w:ascii="Arial MT"/>
                                </w:rPr>
                              </w:pPr>
                            </w:p>
                            <w:p w14:paraId="2F5E264A" w14:textId="77777777" w:rsidR="005E597B" w:rsidRDefault="00000000">
                              <w:pPr>
                                <w:ind w:right="18"/>
                                <w:jc w:val="both"/>
                                <w:rPr>
                                  <w:rFonts w:ascii="Arial MT" w:hAnsi="Arial MT"/>
                                </w:rPr>
                              </w:pPr>
                              <w:r>
                                <w:rPr>
                                  <w:rFonts w:ascii="Arial MT" w:hAnsi="Arial MT"/>
                                </w:rPr>
                                <w:t xml:space="preserve">Le locateur doit payer au locataire évincé de son logement les frais de déménagement et l’indemnité prévus au premier alinéa de l’article 1965 du Code civil. À moins que le Tribunal administratif du logement n’en décide autrement, l’indemnité est payable au départ du locataire et les frais de déménagement, sur présentation des pièces </w:t>
                              </w:r>
                              <w:r>
                                <w:rPr>
                                  <w:rFonts w:ascii="Arial MT" w:hAnsi="Arial MT"/>
                                  <w:spacing w:val="-2"/>
                                </w:rPr>
                                <w:t>justificatives.</w:t>
                              </w:r>
                            </w:p>
                          </w:txbxContent>
                        </wps:txbx>
                        <wps:bodyPr wrap="square" lIns="0" tIns="0" rIns="0" bIns="0" rtlCol="0">
                          <a:noAutofit/>
                        </wps:bodyPr>
                      </wps:wsp>
                      <wps:wsp>
                        <wps:cNvPr id="28" name="Textbox 28"/>
                        <wps:cNvSpPr txBox="1"/>
                        <wps:spPr>
                          <a:xfrm>
                            <a:off x="906016" y="2162244"/>
                            <a:ext cx="5446395" cy="480059"/>
                          </a:xfrm>
                          <a:prstGeom prst="rect">
                            <a:avLst/>
                          </a:prstGeom>
                        </wps:spPr>
                        <wps:txbx>
                          <w:txbxContent>
                            <w:p w14:paraId="0D4692F4" w14:textId="77777777" w:rsidR="005E597B" w:rsidRDefault="00000000">
                              <w:pPr>
                                <w:spacing w:line="242" w:lineRule="auto"/>
                                <w:ind w:right="18"/>
                                <w:jc w:val="both"/>
                                <w:rPr>
                                  <w:rFonts w:ascii="Arial MT" w:hAnsi="Arial MT"/>
                                </w:rPr>
                              </w:pPr>
                              <w:r>
                                <w:rPr>
                                  <w:rFonts w:ascii="Arial MT" w:hAnsi="Arial MT"/>
                                </w:rPr>
                                <w:t>Lorsque les travaux n’ont pas débuté à l’intérieur des délais fixés par le comité et qu'un locataire</w:t>
                              </w:r>
                              <w:r>
                                <w:rPr>
                                  <w:rFonts w:ascii="Arial MT" w:hAnsi="Arial MT"/>
                                  <w:spacing w:val="-16"/>
                                </w:rPr>
                                <w:t xml:space="preserve"> </w:t>
                              </w:r>
                              <w:r>
                                <w:rPr>
                                  <w:rFonts w:ascii="Arial MT" w:hAnsi="Arial MT"/>
                                </w:rPr>
                                <w:t>continue</w:t>
                              </w:r>
                              <w:r>
                                <w:rPr>
                                  <w:rFonts w:ascii="Arial MT" w:hAnsi="Arial MT"/>
                                  <w:spacing w:val="-15"/>
                                </w:rPr>
                                <w:t xml:space="preserve"> </w:t>
                              </w:r>
                              <w:r>
                                <w:rPr>
                                  <w:rFonts w:ascii="Arial MT" w:hAnsi="Arial MT"/>
                                </w:rPr>
                                <w:t>d’occuper</w:t>
                              </w:r>
                              <w:r>
                                <w:rPr>
                                  <w:rFonts w:ascii="Arial MT" w:hAnsi="Arial MT"/>
                                  <w:spacing w:val="-15"/>
                                </w:rPr>
                                <w:t xml:space="preserve"> </w:t>
                              </w:r>
                              <w:r>
                                <w:rPr>
                                  <w:rFonts w:ascii="Arial MT" w:hAnsi="Arial MT"/>
                                </w:rPr>
                                <w:t>son</w:t>
                              </w:r>
                              <w:r>
                                <w:rPr>
                                  <w:rFonts w:ascii="Arial MT" w:hAnsi="Arial MT"/>
                                  <w:spacing w:val="-16"/>
                                </w:rPr>
                                <w:t xml:space="preserve"> </w:t>
                              </w:r>
                              <w:r>
                                <w:rPr>
                                  <w:rFonts w:ascii="Arial MT" w:hAnsi="Arial MT"/>
                                </w:rPr>
                                <w:t>logement,</w:t>
                              </w:r>
                              <w:r>
                                <w:rPr>
                                  <w:rFonts w:ascii="Arial MT" w:hAnsi="Arial MT"/>
                                  <w:spacing w:val="-15"/>
                                </w:rPr>
                                <w:t xml:space="preserve"> </w:t>
                              </w:r>
                              <w:r>
                                <w:rPr>
                                  <w:rFonts w:ascii="Arial MT" w:hAnsi="Arial MT"/>
                                </w:rPr>
                                <w:t>le</w:t>
                              </w:r>
                              <w:r>
                                <w:rPr>
                                  <w:rFonts w:ascii="Arial MT" w:hAnsi="Arial MT"/>
                                  <w:spacing w:val="-15"/>
                                </w:rPr>
                                <w:t xml:space="preserve"> </w:t>
                              </w:r>
                              <w:r>
                                <w:rPr>
                                  <w:rFonts w:ascii="Arial MT" w:hAnsi="Arial MT"/>
                                </w:rPr>
                                <w:t>bail</w:t>
                              </w:r>
                              <w:r>
                                <w:rPr>
                                  <w:rFonts w:ascii="Arial MT" w:hAnsi="Arial MT"/>
                                  <w:spacing w:val="-15"/>
                                </w:rPr>
                                <w:t xml:space="preserve"> </w:t>
                              </w:r>
                              <w:r>
                                <w:rPr>
                                  <w:rFonts w:ascii="Arial MT" w:hAnsi="Arial MT"/>
                                </w:rPr>
                                <w:t>est</w:t>
                              </w:r>
                              <w:r>
                                <w:rPr>
                                  <w:rFonts w:ascii="Arial MT" w:hAnsi="Arial MT"/>
                                  <w:spacing w:val="-16"/>
                                </w:rPr>
                                <w:t xml:space="preserve"> </w:t>
                              </w:r>
                              <w:r>
                                <w:rPr>
                                  <w:rFonts w:ascii="Arial MT" w:hAnsi="Arial MT"/>
                                </w:rPr>
                                <w:t>prolongé</w:t>
                              </w:r>
                              <w:r>
                                <w:rPr>
                                  <w:rFonts w:ascii="Arial MT" w:hAnsi="Arial MT"/>
                                  <w:spacing w:val="-15"/>
                                </w:rPr>
                                <w:t xml:space="preserve"> </w:t>
                              </w:r>
                              <w:r>
                                <w:rPr>
                                  <w:rFonts w:ascii="Arial MT" w:hAnsi="Arial MT"/>
                                </w:rPr>
                                <w:t>de</w:t>
                              </w:r>
                              <w:r>
                                <w:rPr>
                                  <w:rFonts w:ascii="Arial MT" w:hAnsi="Arial MT"/>
                                  <w:spacing w:val="-15"/>
                                </w:rPr>
                                <w:t xml:space="preserve"> </w:t>
                              </w:r>
                              <w:r>
                                <w:rPr>
                                  <w:rFonts w:ascii="Arial MT" w:hAnsi="Arial MT"/>
                                </w:rPr>
                                <w:t>plein</w:t>
                              </w:r>
                              <w:r>
                                <w:rPr>
                                  <w:rFonts w:ascii="Arial MT" w:hAnsi="Arial MT"/>
                                  <w:spacing w:val="-16"/>
                                </w:rPr>
                                <w:t xml:space="preserve"> </w:t>
                              </w:r>
                              <w:r>
                                <w:rPr>
                                  <w:rFonts w:ascii="Arial MT" w:hAnsi="Arial MT"/>
                                </w:rPr>
                                <w:t>droit</w:t>
                              </w:r>
                              <w:r>
                                <w:rPr>
                                  <w:rFonts w:ascii="Arial MT" w:hAnsi="Arial MT"/>
                                  <w:spacing w:val="-15"/>
                                </w:rPr>
                                <w:t xml:space="preserve"> </w:t>
                              </w:r>
                              <w:r>
                                <w:rPr>
                                  <w:rFonts w:ascii="Arial MT" w:hAnsi="Arial MT"/>
                                </w:rPr>
                                <w:t>et</w:t>
                              </w:r>
                              <w:r>
                                <w:rPr>
                                  <w:rFonts w:ascii="Arial MT" w:hAnsi="Arial MT"/>
                                  <w:spacing w:val="-15"/>
                                </w:rPr>
                                <w:t xml:space="preserve"> </w:t>
                              </w:r>
                              <w:r>
                                <w:rPr>
                                  <w:rFonts w:ascii="Arial MT" w:hAnsi="Arial MT"/>
                                </w:rPr>
                                <w:t>le</w:t>
                              </w:r>
                              <w:r>
                                <w:rPr>
                                  <w:rFonts w:ascii="Arial MT" w:hAnsi="Arial MT"/>
                                  <w:spacing w:val="-15"/>
                                </w:rPr>
                                <w:t xml:space="preserve"> </w:t>
                              </w:r>
                              <w:r>
                                <w:rPr>
                                  <w:rFonts w:ascii="Arial MT" w:hAnsi="Arial MT"/>
                                </w:rPr>
                                <w:t>locateur peut, dans le mois, s’adresser au Tribunal administratif du logement pour fixer le loyer.</w:t>
                              </w:r>
                            </w:p>
                          </w:txbxContent>
                        </wps:txbx>
                        <wps:bodyPr wrap="square" lIns="0" tIns="0" rIns="0" bIns="0" rtlCol="0">
                          <a:noAutofit/>
                        </wps:bodyPr>
                      </wps:wsp>
                    </wpg:wgp>
                  </a:graphicData>
                </a:graphic>
              </wp:anchor>
            </w:drawing>
          </mc:Choice>
          <mc:Fallback>
            <w:pict>
              <v:group w14:anchorId="63978395" id="Group 24" o:spid="_x0000_s1033" style="position:absolute;margin-left:56.2pt;margin-top:7pt;width:504.3pt;height:214.3pt;z-index:-15720448;mso-wrap-distance-left:0;mso-wrap-distance-right:0;mso-position-horizontal-relative:page" coordsize="64046,272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">
                <v:shape id="Graphic 25" o:spid="_x0000_s1034" style="position:absolute;left:63;top:63;width:63919;height:27089;visibility:visible;mso-wrap-style:square;v-text-anchor:top" coordsize="6391910,27089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" path="m,l6391910,r,2708910l,2708910,,xe" filled="f" strokeweight="1pt">
                  <v:path arrowok="t"/>
                </v:shape>
                <v:shape id="Textbox 26" o:spid="_x0000_s1035" type="#_x0000_t202" style="position:absolute;left:55;top:743;width:4014;height:15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" filled="f" stroked="f">
                  <v:textbox inset="0,0,0,0">
                    <w:txbxContent>
                      <w:p w14:paraId="61D4D31B" w14:textId="77777777" w:rsidR="005E597B" w:rsidRDefault="00000000">
                        <w:pPr>
                          <w:spacing w:line="247" w:lineRule="exact"/>
                          <w:rPr>
                            <w:rFonts w:ascii="Arial MT"/>
                          </w:rPr>
                        </w:pPr>
                        <w:r>
                          <w:rPr>
                            <w:rFonts w:ascii="Arial MT"/>
                            <w:spacing w:val="-2"/>
                          </w:rPr>
                          <w:t>4.17.1</w:t>
                        </w:r>
                      </w:p>
                    </w:txbxContent>
                  </v:textbox>
                </v:shape>
                <v:shape id="Textbox 27" o:spid="_x0000_s1036" type="#_x0000_t202" style="position:absolute;left:9060;top:743;width:54464;height:192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" filled="f" stroked="f">
                  <v:textbox inset="0,0,0,0">
                    <w:txbxContent>
                      <w:p w14:paraId="5288C70C" w14:textId="77777777" w:rsidR="005E597B" w:rsidRDefault="00000000">
                        <w:pPr>
                          <w:spacing w:line="247" w:lineRule="exact"/>
                          <w:ind w:left="22"/>
                          <w:jc w:val="both"/>
                          <w:rPr>
                            <w:rFonts w:ascii="Arial MT" w:hAnsi="Arial MT"/>
                          </w:rPr>
                        </w:pPr>
                        <w:r>
                          <w:rPr>
                            <w:rFonts w:ascii="Arial MT" w:hAnsi="Arial MT"/>
                          </w:rPr>
                          <w:t>DÉMOLITION</w:t>
                        </w:r>
                        <w:r>
                          <w:rPr>
                            <w:rFonts w:ascii="Arial MT" w:hAnsi="Arial MT"/>
                            <w:spacing w:val="-7"/>
                          </w:rPr>
                          <w:t xml:space="preserve"> </w:t>
                        </w:r>
                        <w:r>
                          <w:rPr>
                            <w:rFonts w:ascii="Arial MT" w:hAnsi="Arial MT"/>
                          </w:rPr>
                          <w:t>D’UN</w:t>
                        </w:r>
                        <w:r>
                          <w:rPr>
                            <w:rFonts w:ascii="Arial MT" w:hAnsi="Arial MT"/>
                            <w:spacing w:val="-7"/>
                          </w:rPr>
                          <w:t xml:space="preserve"> </w:t>
                        </w:r>
                        <w:r>
                          <w:rPr>
                            <w:rFonts w:ascii="Arial MT" w:hAnsi="Arial MT"/>
                            <w:spacing w:val="-2"/>
                          </w:rPr>
                          <w:t>LOGEMENT</w:t>
                        </w:r>
                      </w:p>
                      <w:p w14:paraId="64490A4C" w14:textId="77777777" w:rsidR="005E597B" w:rsidRDefault="00000000">
                        <w:pPr>
                          <w:spacing w:before="251"/>
                          <w:ind w:right="18"/>
                          <w:jc w:val="both"/>
                          <w:rPr>
                            <w:rFonts w:ascii="Arial MT" w:hAnsi="Arial MT"/>
                          </w:rPr>
                        </w:pPr>
                        <w:r>
                          <w:rPr>
                            <w:rFonts w:ascii="Arial MT" w:hAnsi="Arial MT"/>
                          </w:rPr>
                          <w:t>Le locateur qui a une autorisation pour la démolition peut évincer un locataire pour démolir un logement. Toutefois, un locataire ne peut être forcé de quitter son logement avant la plus tardive des éventualités suivantes, soit l’expiration du bail ou l’expiration d’un délai de trois mois à compter de la date de délivrance du certificat d’autorisation.</w:t>
                        </w:r>
                      </w:p>
                      <w:p w14:paraId="611CF7E0" w14:textId="77777777" w:rsidR="005E597B" w:rsidRDefault="005E597B">
                        <w:pPr>
                          <w:spacing w:before="2"/>
                          <w:rPr>
                            <w:rFonts w:ascii="Arial MT"/>
                          </w:rPr>
                        </w:pPr>
                      </w:p>
                      <w:p w14:paraId="2F5E264A" w14:textId="77777777" w:rsidR="005E597B" w:rsidRDefault="00000000">
                        <w:pPr>
                          <w:ind w:right="18"/>
                          <w:jc w:val="both"/>
                          <w:rPr>
                            <w:rFonts w:ascii="Arial MT" w:hAnsi="Arial MT"/>
                          </w:rPr>
                        </w:pPr>
                        <w:r>
                          <w:rPr>
                            <w:rFonts w:ascii="Arial MT" w:hAnsi="Arial MT"/>
                          </w:rPr>
                          <w:t xml:space="preserve">Le locateur doit payer au locataire évincé de son logement les frais de déménagement et l’indemnité prévus au premier alinéa de l’article 1965 du Code civil. À moins que le Tribunal administratif du logement n’en décide autrement, l’indemnité est payable au départ du locataire et les frais de déménagement, sur présentation des pièces </w:t>
                        </w:r>
                        <w:r>
                          <w:rPr>
                            <w:rFonts w:ascii="Arial MT" w:hAnsi="Arial MT"/>
                            <w:spacing w:val="-2"/>
                          </w:rPr>
                          <w:t>justificatives.</w:t>
                        </w:r>
                      </w:p>
                    </w:txbxContent>
                  </v:textbox>
                </v:shape>
                <v:shape id="Textbox 28" o:spid="_x0000_s1037" type="#_x0000_t202" style="position:absolute;left:9060;top:21622;width:54464;height:48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" filled="f" stroked="f">
                  <v:textbox inset="0,0,0,0">
                    <w:txbxContent>
                      <w:p w14:paraId="0D4692F4" w14:textId="77777777" w:rsidR="005E597B" w:rsidRDefault="00000000">
                        <w:pPr>
                          <w:spacing w:line="242" w:lineRule="auto"/>
                          <w:ind w:right="18"/>
                          <w:jc w:val="both"/>
                          <w:rPr>
                            <w:rFonts w:ascii="Arial MT" w:hAnsi="Arial MT"/>
                          </w:rPr>
                        </w:pPr>
                        <w:r>
                          <w:rPr>
                            <w:rFonts w:ascii="Arial MT" w:hAnsi="Arial MT"/>
                          </w:rPr>
                          <w:t>Lorsque les travaux n’ont pas débuté à l’intérieur des délais fixés par le comité et qu'un locataire</w:t>
                        </w:r>
                        <w:r>
                          <w:rPr>
                            <w:rFonts w:ascii="Arial MT" w:hAnsi="Arial MT"/>
                            <w:spacing w:val="-16"/>
                          </w:rPr>
                          <w:t xml:space="preserve"> </w:t>
                        </w:r>
                        <w:r>
                          <w:rPr>
                            <w:rFonts w:ascii="Arial MT" w:hAnsi="Arial MT"/>
                          </w:rPr>
                          <w:t>continue</w:t>
                        </w:r>
                        <w:r>
                          <w:rPr>
                            <w:rFonts w:ascii="Arial MT" w:hAnsi="Arial MT"/>
                            <w:spacing w:val="-15"/>
                          </w:rPr>
                          <w:t xml:space="preserve"> </w:t>
                        </w:r>
                        <w:r>
                          <w:rPr>
                            <w:rFonts w:ascii="Arial MT" w:hAnsi="Arial MT"/>
                          </w:rPr>
                          <w:t>d’occuper</w:t>
                        </w:r>
                        <w:r>
                          <w:rPr>
                            <w:rFonts w:ascii="Arial MT" w:hAnsi="Arial MT"/>
                            <w:spacing w:val="-15"/>
                          </w:rPr>
                          <w:t xml:space="preserve"> </w:t>
                        </w:r>
                        <w:r>
                          <w:rPr>
                            <w:rFonts w:ascii="Arial MT" w:hAnsi="Arial MT"/>
                          </w:rPr>
                          <w:t>son</w:t>
                        </w:r>
                        <w:r>
                          <w:rPr>
                            <w:rFonts w:ascii="Arial MT" w:hAnsi="Arial MT"/>
                            <w:spacing w:val="-16"/>
                          </w:rPr>
                          <w:t xml:space="preserve"> </w:t>
                        </w:r>
                        <w:r>
                          <w:rPr>
                            <w:rFonts w:ascii="Arial MT" w:hAnsi="Arial MT"/>
                          </w:rPr>
                          <w:t>logement,</w:t>
                        </w:r>
                        <w:r>
                          <w:rPr>
                            <w:rFonts w:ascii="Arial MT" w:hAnsi="Arial MT"/>
                            <w:spacing w:val="-15"/>
                          </w:rPr>
                          <w:t xml:space="preserve"> </w:t>
                        </w:r>
                        <w:r>
                          <w:rPr>
                            <w:rFonts w:ascii="Arial MT" w:hAnsi="Arial MT"/>
                          </w:rPr>
                          <w:t>le</w:t>
                        </w:r>
                        <w:r>
                          <w:rPr>
                            <w:rFonts w:ascii="Arial MT" w:hAnsi="Arial MT"/>
                            <w:spacing w:val="-15"/>
                          </w:rPr>
                          <w:t xml:space="preserve"> </w:t>
                        </w:r>
                        <w:r>
                          <w:rPr>
                            <w:rFonts w:ascii="Arial MT" w:hAnsi="Arial MT"/>
                          </w:rPr>
                          <w:t>bail</w:t>
                        </w:r>
                        <w:r>
                          <w:rPr>
                            <w:rFonts w:ascii="Arial MT" w:hAnsi="Arial MT"/>
                            <w:spacing w:val="-15"/>
                          </w:rPr>
                          <w:t xml:space="preserve"> </w:t>
                        </w:r>
                        <w:r>
                          <w:rPr>
                            <w:rFonts w:ascii="Arial MT" w:hAnsi="Arial MT"/>
                          </w:rPr>
                          <w:t>est</w:t>
                        </w:r>
                        <w:r>
                          <w:rPr>
                            <w:rFonts w:ascii="Arial MT" w:hAnsi="Arial MT"/>
                            <w:spacing w:val="-16"/>
                          </w:rPr>
                          <w:t xml:space="preserve"> </w:t>
                        </w:r>
                        <w:r>
                          <w:rPr>
                            <w:rFonts w:ascii="Arial MT" w:hAnsi="Arial MT"/>
                          </w:rPr>
                          <w:t>prolongé</w:t>
                        </w:r>
                        <w:r>
                          <w:rPr>
                            <w:rFonts w:ascii="Arial MT" w:hAnsi="Arial MT"/>
                            <w:spacing w:val="-15"/>
                          </w:rPr>
                          <w:t xml:space="preserve"> </w:t>
                        </w:r>
                        <w:r>
                          <w:rPr>
                            <w:rFonts w:ascii="Arial MT" w:hAnsi="Arial MT"/>
                          </w:rPr>
                          <w:t>de</w:t>
                        </w:r>
                        <w:r>
                          <w:rPr>
                            <w:rFonts w:ascii="Arial MT" w:hAnsi="Arial MT"/>
                            <w:spacing w:val="-15"/>
                          </w:rPr>
                          <w:t xml:space="preserve"> </w:t>
                        </w:r>
                        <w:r>
                          <w:rPr>
                            <w:rFonts w:ascii="Arial MT" w:hAnsi="Arial MT"/>
                          </w:rPr>
                          <w:t>plein</w:t>
                        </w:r>
                        <w:r>
                          <w:rPr>
                            <w:rFonts w:ascii="Arial MT" w:hAnsi="Arial MT"/>
                            <w:spacing w:val="-16"/>
                          </w:rPr>
                          <w:t xml:space="preserve"> </w:t>
                        </w:r>
                        <w:r>
                          <w:rPr>
                            <w:rFonts w:ascii="Arial MT" w:hAnsi="Arial MT"/>
                          </w:rPr>
                          <w:t>droit</w:t>
                        </w:r>
                        <w:r>
                          <w:rPr>
                            <w:rFonts w:ascii="Arial MT" w:hAnsi="Arial MT"/>
                            <w:spacing w:val="-15"/>
                          </w:rPr>
                          <w:t xml:space="preserve"> </w:t>
                        </w:r>
                        <w:r>
                          <w:rPr>
                            <w:rFonts w:ascii="Arial MT" w:hAnsi="Arial MT"/>
                          </w:rPr>
                          <w:t>et</w:t>
                        </w:r>
                        <w:r>
                          <w:rPr>
                            <w:rFonts w:ascii="Arial MT" w:hAnsi="Arial MT"/>
                            <w:spacing w:val="-15"/>
                          </w:rPr>
                          <w:t xml:space="preserve"> </w:t>
                        </w:r>
                        <w:r>
                          <w:rPr>
                            <w:rFonts w:ascii="Arial MT" w:hAnsi="Arial MT"/>
                          </w:rPr>
                          <w:t>le</w:t>
                        </w:r>
                        <w:r>
                          <w:rPr>
                            <w:rFonts w:ascii="Arial MT" w:hAnsi="Arial MT"/>
                            <w:spacing w:val="-15"/>
                          </w:rPr>
                          <w:t xml:space="preserve"> </w:t>
                        </w:r>
                        <w:r>
                          <w:rPr>
                            <w:rFonts w:ascii="Arial MT" w:hAnsi="Arial MT"/>
                          </w:rPr>
                          <w:t>locateur peut, dans le mois, s’adresser au Tribunal administratif du logement pour fixer le loyer.</w:t>
                        </w:r>
                      </w:p>
                    </w:txbxContent>
                  </v:textbox>
                </v:shape>
                <w10:wrap type="topAndBottom" anchorx="page"/>
              </v:group>
            </w:pict>
          </mc:Fallback>
        </mc:AlternateContent>
      </w:r>
    </w:p>
    <w:p w14:paraId="15D618AE" w14:textId="77777777" w:rsidR="005E597B" w:rsidRDefault="005E597B">
      <w:pPr>
        <w:spacing w:before="127"/>
      </w:pPr>
    </w:p>
    <w:p w14:paraId="517D7851" w14:textId="77777777" w:rsidR="005E597B" w:rsidRDefault="00000000">
      <w:pPr>
        <w:pStyle w:val="Titre1"/>
        <w:spacing w:before="1"/>
      </w:pPr>
      <w:r>
        <w:rPr>
          <w:spacing w:val="-2"/>
        </w:rPr>
        <w:t>ARTICLE</w:t>
      </w:r>
      <w:r>
        <w:rPr>
          <w:spacing w:val="-3"/>
        </w:rPr>
        <w:t xml:space="preserve"> </w:t>
      </w:r>
      <w:r>
        <w:rPr>
          <w:spacing w:val="-5"/>
        </w:rPr>
        <w:t>10</w:t>
      </w:r>
    </w:p>
    <w:p w14:paraId="557DA29A" w14:textId="77777777" w:rsidR="005E597B" w:rsidRDefault="00000000">
      <w:pPr>
        <w:pStyle w:val="Corpsdetexte"/>
        <w:spacing w:before="251"/>
        <w:ind w:left="52"/>
        <w:rPr>
          <w:rFonts w:ascii="Times New Roman" w:hAnsi="Times New Roman"/>
        </w:rPr>
      </w:pPr>
      <w:r>
        <w:rPr>
          <w:rFonts w:ascii="Times New Roman" w:hAnsi="Times New Roman"/>
        </w:rPr>
        <w:t>Le</w:t>
      </w:r>
      <w:r>
        <w:rPr>
          <w:rFonts w:ascii="Times New Roman" w:hAnsi="Times New Roman"/>
          <w:spacing w:val="29"/>
        </w:rPr>
        <w:t xml:space="preserve"> </w:t>
      </w:r>
      <w:r>
        <w:rPr>
          <w:rFonts w:ascii="Times New Roman" w:hAnsi="Times New Roman"/>
        </w:rPr>
        <w:t>logo</w:t>
      </w:r>
      <w:r>
        <w:rPr>
          <w:rFonts w:ascii="Times New Roman" w:hAnsi="Times New Roman"/>
          <w:spacing w:val="29"/>
        </w:rPr>
        <w:t xml:space="preserve"> </w:t>
      </w:r>
      <w:r>
        <w:rPr>
          <w:rFonts w:ascii="Times New Roman" w:hAnsi="Times New Roman"/>
        </w:rPr>
        <w:t>de</w:t>
      </w:r>
      <w:r>
        <w:rPr>
          <w:rFonts w:ascii="Times New Roman" w:hAnsi="Times New Roman"/>
          <w:spacing w:val="29"/>
        </w:rPr>
        <w:t xml:space="preserve"> </w:t>
      </w:r>
      <w:r>
        <w:rPr>
          <w:rFonts w:ascii="Times New Roman" w:hAnsi="Times New Roman"/>
        </w:rPr>
        <w:t>la</w:t>
      </w:r>
      <w:r>
        <w:rPr>
          <w:rFonts w:ascii="Times New Roman" w:hAnsi="Times New Roman"/>
          <w:spacing w:val="29"/>
        </w:rPr>
        <w:t xml:space="preserve"> </w:t>
      </w:r>
      <w:r>
        <w:rPr>
          <w:rFonts w:ascii="Times New Roman" w:hAnsi="Times New Roman"/>
        </w:rPr>
        <w:t>Municipalité,</w:t>
      </w:r>
      <w:r>
        <w:rPr>
          <w:rFonts w:ascii="Times New Roman" w:hAnsi="Times New Roman"/>
          <w:spacing w:val="30"/>
        </w:rPr>
        <w:t xml:space="preserve"> </w:t>
      </w:r>
      <w:r>
        <w:rPr>
          <w:rFonts w:ascii="Times New Roman" w:hAnsi="Times New Roman"/>
        </w:rPr>
        <w:t>apparaissant</w:t>
      </w:r>
      <w:r>
        <w:rPr>
          <w:rFonts w:ascii="Times New Roman" w:hAnsi="Times New Roman"/>
          <w:spacing w:val="29"/>
        </w:rPr>
        <w:t xml:space="preserve"> </w:t>
      </w:r>
      <w:r>
        <w:rPr>
          <w:rFonts w:ascii="Times New Roman" w:hAnsi="Times New Roman"/>
        </w:rPr>
        <w:t>sur</w:t>
      </w:r>
      <w:r>
        <w:rPr>
          <w:rFonts w:ascii="Times New Roman" w:hAnsi="Times New Roman"/>
          <w:spacing w:val="29"/>
        </w:rPr>
        <w:t xml:space="preserve"> </w:t>
      </w:r>
      <w:r>
        <w:rPr>
          <w:rFonts w:ascii="Times New Roman" w:hAnsi="Times New Roman"/>
        </w:rPr>
        <w:t>la</w:t>
      </w:r>
      <w:r>
        <w:rPr>
          <w:rFonts w:ascii="Times New Roman" w:hAnsi="Times New Roman"/>
          <w:spacing w:val="29"/>
        </w:rPr>
        <w:t xml:space="preserve"> </w:t>
      </w:r>
      <w:r>
        <w:rPr>
          <w:rFonts w:ascii="Times New Roman" w:hAnsi="Times New Roman"/>
        </w:rPr>
        <w:t>première</w:t>
      </w:r>
      <w:r>
        <w:rPr>
          <w:rFonts w:ascii="Times New Roman" w:hAnsi="Times New Roman"/>
          <w:spacing w:val="29"/>
        </w:rPr>
        <w:t xml:space="preserve"> </w:t>
      </w:r>
      <w:r>
        <w:rPr>
          <w:rFonts w:ascii="Times New Roman" w:hAnsi="Times New Roman"/>
        </w:rPr>
        <w:t>page</w:t>
      </w:r>
      <w:r>
        <w:rPr>
          <w:rFonts w:ascii="Times New Roman" w:hAnsi="Times New Roman"/>
          <w:spacing w:val="29"/>
        </w:rPr>
        <w:t xml:space="preserve"> </w:t>
      </w:r>
      <w:r>
        <w:rPr>
          <w:rFonts w:ascii="Times New Roman" w:hAnsi="Times New Roman"/>
        </w:rPr>
        <w:t>du</w:t>
      </w:r>
      <w:r>
        <w:rPr>
          <w:rFonts w:ascii="Times New Roman" w:hAnsi="Times New Roman"/>
          <w:spacing w:val="29"/>
        </w:rPr>
        <w:t xml:space="preserve"> </w:t>
      </w:r>
      <w:r>
        <w:rPr>
          <w:rFonts w:ascii="Times New Roman" w:hAnsi="Times New Roman"/>
        </w:rPr>
        <w:t>Règlement</w:t>
      </w:r>
      <w:r>
        <w:rPr>
          <w:rFonts w:ascii="Times New Roman" w:hAnsi="Times New Roman"/>
          <w:spacing w:val="29"/>
        </w:rPr>
        <w:t xml:space="preserve"> </w:t>
      </w:r>
      <w:r>
        <w:rPr>
          <w:rFonts w:ascii="Times New Roman" w:hAnsi="Times New Roman"/>
        </w:rPr>
        <w:t>no.</w:t>
      </w:r>
      <w:r>
        <w:rPr>
          <w:rFonts w:ascii="Times New Roman" w:hAnsi="Times New Roman"/>
          <w:spacing w:val="30"/>
        </w:rPr>
        <w:t xml:space="preserve"> </w:t>
      </w:r>
      <w:r>
        <w:rPr>
          <w:rFonts w:ascii="Times New Roman" w:hAnsi="Times New Roman"/>
        </w:rPr>
        <w:t>513</w:t>
      </w:r>
      <w:r>
        <w:rPr>
          <w:rFonts w:ascii="Times New Roman" w:hAnsi="Times New Roman"/>
          <w:spacing w:val="29"/>
        </w:rPr>
        <w:t xml:space="preserve"> </w:t>
      </w:r>
      <w:r>
        <w:rPr>
          <w:rFonts w:ascii="Times New Roman" w:hAnsi="Times New Roman"/>
        </w:rPr>
        <w:t>est</w:t>
      </w:r>
      <w:r>
        <w:rPr>
          <w:rFonts w:ascii="Times New Roman" w:hAnsi="Times New Roman"/>
          <w:spacing w:val="29"/>
        </w:rPr>
        <w:t xml:space="preserve"> </w:t>
      </w:r>
      <w:r>
        <w:rPr>
          <w:rFonts w:ascii="Times New Roman" w:hAnsi="Times New Roman"/>
        </w:rPr>
        <w:t>modifié</w:t>
      </w:r>
      <w:r>
        <w:rPr>
          <w:rFonts w:ascii="Times New Roman" w:hAnsi="Times New Roman"/>
          <w:spacing w:val="29"/>
        </w:rPr>
        <w:t xml:space="preserve"> </w:t>
      </w:r>
      <w:r>
        <w:rPr>
          <w:rFonts w:ascii="Times New Roman" w:hAnsi="Times New Roman"/>
        </w:rPr>
        <w:t>par</w:t>
      </w:r>
      <w:r>
        <w:rPr>
          <w:rFonts w:ascii="Times New Roman" w:hAnsi="Times New Roman"/>
          <w:spacing w:val="29"/>
        </w:rPr>
        <w:t xml:space="preserve"> </w:t>
      </w:r>
      <w:r>
        <w:rPr>
          <w:rFonts w:ascii="Times New Roman" w:hAnsi="Times New Roman"/>
        </w:rPr>
        <w:t>le</w:t>
      </w:r>
      <w:r>
        <w:rPr>
          <w:rFonts w:ascii="Times New Roman" w:hAnsi="Times New Roman"/>
          <w:spacing w:val="29"/>
        </w:rPr>
        <w:t xml:space="preserve"> </w:t>
      </w:r>
      <w:r>
        <w:rPr>
          <w:rFonts w:ascii="Times New Roman" w:hAnsi="Times New Roman"/>
        </w:rPr>
        <w:t>logo municipal actuel.</w:t>
      </w:r>
    </w:p>
    <w:p w14:paraId="4FD3CC5B" w14:textId="77777777" w:rsidR="005E597B" w:rsidRDefault="005E597B"/>
    <w:p w14:paraId="0B5393CE" w14:textId="77777777" w:rsidR="005E597B" w:rsidRDefault="005E597B"/>
    <w:p w14:paraId="205A0A06" w14:textId="77777777" w:rsidR="005E597B" w:rsidRDefault="00000000">
      <w:pPr>
        <w:pStyle w:val="Titre1"/>
      </w:pPr>
      <w:r>
        <w:t>ARTICLE</w:t>
      </w:r>
      <w:r>
        <w:rPr>
          <w:spacing w:val="-8"/>
        </w:rPr>
        <w:t xml:space="preserve"> </w:t>
      </w:r>
      <w:r>
        <w:t>11</w:t>
      </w:r>
      <w:r>
        <w:rPr>
          <w:spacing w:val="-8"/>
        </w:rPr>
        <w:t xml:space="preserve"> </w:t>
      </w:r>
      <w:r>
        <w:t>–</w:t>
      </w:r>
      <w:r>
        <w:rPr>
          <w:spacing w:val="-7"/>
        </w:rPr>
        <w:t xml:space="preserve"> </w:t>
      </w:r>
      <w:r>
        <w:t>Entrée</w:t>
      </w:r>
      <w:r>
        <w:rPr>
          <w:spacing w:val="-8"/>
        </w:rPr>
        <w:t xml:space="preserve"> </w:t>
      </w:r>
      <w:r>
        <w:t>en</w:t>
      </w:r>
      <w:r>
        <w:rPr>
          <w:spacing w:val="-7"/>
        </w:rPr>
        <w:t xml:space="preserve"> </w:t>
      </w:r>
      <w:r>
        <w:rPr>
          <w:spacing w:val="-2"/>
        </w:rPr>
        <w:t>vigueur</w:t>
      </w:r>
    </w:p>
    <w:p w14:paraId="393F46E5" w14:textId="77777777" w:rsidR="005E597B" w:rsidRDefault="00000000">
      <w:pPr>
        <w:pStyle w:val="Corpsdetexte"/>
        <w:spacing w:before="251"/>
        <w:ind w:left="52"/>
        <w:rPr>
          <w:rFonts w:ascii="Times New Roman" w:hAnsi="Times New Roman"/>
        </w:rPr>
      </w:pPr>
      <w:r>
        <w:rPr>
          <w:rFonts w:ascii="Times New Roman" w:hAnsi="Times New Roman"/>
        </w:rPr>
        <w:t>Le</w:t>
      </w:r>
      <w:r>
        <w:rPr>
          <w:rFonts w:ascii="Times New Roman" w:hAnsi="Times New Roman"/>
          <w:spacing w:val="-6"/>
        </w:rPr>
        <w:t xml:space="preserve"> </w:t>
      </w:r>
      <w:r>
        <w:rPr>
          <w:rFonts w:ascii="Times New Roman" w:hAnsi="Times New Roman"/>
        </w:rPr>
        <w:t>présent</w:t>
      </w:r>
      <w:r>
        <w:rPr>
          <w:rFonts w:ascii="Times New Roman" w:hAnsi="Times New Roman"/>
          <w:spacing w:val="-6"/>
        </w:rPr>
        <w:t xml:space="preserve"> </w:t>
      </w:r>
      <w:r>
        <w:rPr>
          <w:rFonts w:ascii="Times New Roman" w:hAnsi="Times New Roman"/>
        </w:rPr>
        <w:t>règlement</w:t>
      </w:r>
      <w:r>
        <w:rPr>
          <w:rFonts w:ascii="Times New Roman" w:hAnsi="Times New Roman"/>
          <w:spacing w:val="-6"/>
        </w:rPr>
        <w:t xml:space="preserve"> </w:t>
      </w:r>
      <w:r>
        <w:rPr>
          <w:rFonts w:ascii="Times New Roman" w:hAnsi="Times New Roman"/>
        </w:rPr>
        <w:t>entre</w:t>
      </w:r>
      <w:r>
        <w:rPr>
          <w:rFonts w:ascii="Times New Roman" w:hAnsi="Times New Roman"/>
          <w:spacing w:val="-6"/>
        </w:rPr>
        <w:t xml:space="preserve"> </w:t>
      </w:r>
      <w:r>
        <w:rPr>
          <w:rFonts w:ascii="Times New Roman" w:hAnsi="Times New Roman"/>
        </w:rPr>
        <w:t>en</w:t>
      </w:r>
      <w:r>
        <w:rPr>
          <w:rFonts w:ascii="Times New Roman" w:hAnsi="Times New Roman"/>
          <w:spacing w:val="-6"/>
        </w:rPr>
        <w:t xml:space="preserve"> </w:t>
      </w:r>
      <w:r>
        <w:rPr>
          <w:rFonts w:ascii="Times New Roman" w:hAnsi="Times New Roman"/>
        </w:rPr>
        <w:t>vigueur</w:t>
      </w:r>
      <w:r>
        <w:rPr>
          <w:rFonts w:ascii="Times New Roman" w:hAnsi="Times New Roman"/>
          <w:spacing w:val="-6"/>
        </w:rPr>
        <w:t xml:space="preserve"> </w:t>
      </w:r>
      <w:r>
        <w:rPr>
          <w:rFonts w:ascii="Times New Roman" w:hAnsi="Times New Roman"/>
        </w:rPr>
        <w:t>conformément</w:t>
      </w:r>
      <w:r>
        <w:rPr>
          <w:rFonts w:ascii="Times New Roman" w:hAnsi="Times New Roman"/>
          <w:spacing w:val="-6"/>
        </w:rPr>
        <w:t xml:space="preserve"> </w:t>
      </w:r>
      <w:r>
        <w:rPr>
          <w:rFonts w:ascii="Times New Roman" w:hAnsi="Times New Roman"/>
        </w:rPr>
        <w:t>aux</w:t>
      </w:r>
      <w:r>
        <w:rPr>
          <w:rFonts w:ascii="Times New Roman" w:hAnsi="Times New Roman"/>
          <w:spacing w:val="-6"/>
        </w:rPr>
        <w:t xml:space="preserve"> </w:t>
      </w:r>
      <w:r>
        <w:rPr>
          <w:rFonts w:ascii="Times New Roman" w:hAnsi="Times New Roman"/>
        </w:rPr>
        <w:t>dispositions</w:t>
      </w:r>
      <w:r>
        <w:rPr>
          <w:rFonts w:ascii="Times New Roman" w:hAnsi="Times New Roman"/>
          <w:spacing w:val="-6"/>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la</w:t>
      </w:r>
      <w:r>
        <w:rPr>
          <w:rFonts w:ascii="Times New Roman" w:hAnsi="Times New Roman"/>
          <w:spacing w:val="-9"/>
        </w:rPr>
        <w:t xml:space="preserve"> </w:t>
      </w:r>
      <w:r>
        <w:rPr>
          <w:rFonts w:ascii="Times New Roman" w:hAnsi="Times New Roman"/>
        </w:rPr>
        <w:t>loi,</w:t>
      </w:r>
      <w:r>
        <w:rPr>
          <w:rFonts w:ascii="Times New Roman" w:hAnsi="Times New Roman"/>
          <w:spacing w:val="-6"/>
        </w:rPr>
        <w:t xml:space="preserve"> </w:t>
      </w:r>
      <w:r>
        <w:rPr>
          <w:rFonts w:ascii="Times New Roman" w:hAnsi="Times New Roman"/>
        </w:rPr>
        <w:t>soit</w:t>
      </w:r>
      <w:r>
        <w:rPr>
          <w:rFonts w:ascii="Times New Roman" w:hAnsi="Times New Roman"/>
          <w:spacing w:val="-7"/>
        </w:rPr>
        <w:t xml:space="preserve"> </w:t>
      </w:r>
      <w:r>
        <w:rPr>
          <w:rFonts w:ascii="Times New Roman" w:hAnsi="Times New Roman"/>
        </w:rPr>
        <w:t>à</w:t>
      </w:r>
      <w:r>
        <w:rPr>
          <w:rFonts w:ascii="Times New Roman" w:hAnsi="Times New Roman"/>
          <w:spacing w:val="-7"/>
        </w:rPr>
        <w:t xml:space="preserve"> </w:t>
      </w:r>
      <w:r>
        <w:rPr>
          <w:rFonts w:ascii="Times New Roman" w:hAnsi="Times New Roman"/>
        </w:rPr>
        <w:t>la</w:t>
      </w:r>
      <w:r>
        <w:rPr>
          <w:rFonts w:ascii="Times New Roman" w:hAnsi="Times New Roman"/>
          <w:spacing w:val="-7"/>
        </w:rPr>
        <w:t xml:space="preserve"> </w:t>
      </w:r>
      <w:r>
        <w:rPr>
          <w:rFonts w:ascii="Times New Roman" w:hAnsi="Times New Roman"/>
        </w:rPr>
        <w:t>date</w:t>
      </w:r>
      <w:r>
        <w:rPr>
          <w:rFonts w:ascii="Times New Roman" w:hAnsi="Times New Roman"/>
          <w:spacing w:val="-7"/>
        </w:rPr>
        <w:t xml:space="preserve"> </w:t>
      </w:r>
      <w:r>
        <w:rPr>
          <w:rFonts w:ascii="Times New Roman" w:hAnsi="Times New Roman"/>
        </w:rPr>
        <w:t>de</w:t>
      </w:r>
      <w:r>
        <w:rPr>
          <w:rFonts w:ascii="Times New Roman" w:hAnsi="Times New Roman"/>
          <w:spacing w:val="-7"/>
        </w:rPr>
        <w:t xml:space="preserve"> </w:t>
      </w:r>
      <w:r>
        <w:rPr>
          <w:rFonts w:ascii="Times New Roman" w:hAnsi="Times New Roman"/>
        </w:rPr>
        <w:t>la</w:t>
      </w:r>
      <w:r>
        <w:rPr>
          <w:rFonts w:ascii="Times New Roman" w:hAnsi="Times New Roman"/>
          <w:spacing w:val="-7"/>
        </w:rPr>
        <w:t xml:space="preserve"> </w:t>
      </w:r>
      <w:r>
        <w:rPr>
          <w:rFonts w:ascii="Times New Roman" w:hAnsi="Times New Roman"/>
        </w:rPr>
        <w:t>délivrance</w:t>
      </w:r>
      <w:r>
        <w:rPr>
          <w:rFonts w:ascii="Times New Roman" w:hAnsi="Times New Roman"/>
          <w:spacing w:val="-7"/>
        </w:rPr>
        <w:t xml:space="preserve"> </w:t>
      </w:r>
      <w:r>
        <w:rPr>
          <w:rFonts w:ascii="Times New Roman" w:hAnsi="Times New Roman"/>
        </w:rPr>
        <w:t>d’un certificat de conformité à son égard par la MRC des Jardins-de-Napierville.</w:t>
      </w:r>
    </w:p>
    <w:p w14:paraId="4B8F9A4E" w14:textId="77777777" w:rsidR="005E597B" w:rsidRDefault="005E597B">
      <w:pPr>
        <w:pStyle w:val="Corpsdetexte"/>
        <w:rPr>
          <w:rFonts w:ascii="Times New Roman" w:hAnsi="Times New Roman"/>
        </w:rPr>
        <w:sectPr w:rsidR="005E597B">
          <w:pgSz w:w="12240" w:h="20160"/>
          <w:pgMar w:top="600" w:right="720" w:bottom="1680" w:left="1080" w:header="0" w:footer="1487" w:gutter="0"/>
          <w:cols w:space="720"/>
        </w:sectPr>
      </w:pPr>
    </w:p>
    <w:p w14:paraId="5F1F7761" w14:textId="77777777" w:rsidR="005E597B" w:rsidRDefault="005E597B">
      <w:pPr>
        <w:rPr>
          <w:sz w:val="20"/>
        </w:rPr>
      </w:pPr>
    </w:p>
    <w:p w14:paraId="5533A44C" w14:textId="77777777" w:rsidR="005E597B" w:rsidRDefault="005E597B">
      <w:pPr>
        <w:rPr>
          <w:sz w:val="20"/>
        </w:rPr>
      </w:pPr>
    </w:p>
    <w:p w14:paraId="3932CC34" w14:textId="77777777" w:rsidR="005E597B" w:rsidRDefault="005E597B">
      <w:pPr>
        <w:spacing w:before="128"/>
        <w:rPr>
          <w:sz w:val="20"/>
        </w:rPr>
      </w:pPr>
    </w:p>
    <w:p w14:paraId="6CD0C380" w14:textId="77777777" w:rsidR="005E597B" w:rsidRDefault="00000000">
      <w:pPr>
        <w:spacing w:line="20" w:lineRule="exact"/>
        <w:ind w:left="24"/>
        <w:rPr>
          <w:sz w:val="2"/>
        </w:rPr>
      </w:pPr>
      <w:r>
        <w:rPr>
          <w:noProof/>
          <w:sz w:val="2"/>
        </w:rPr>
        <mc:AlternateContent>
          <mc:Choice Requires="wpg">
            <w:drawing>
              <wp:inline distT="0" distB="0" distL="0" distR="0" wp14:anchorId="7B682359" wp14:editId="65210118">
                <wp:extent cx="6370320" cy="635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0320" cy="6350"/>
                          <a:chOff x="0" y="0"/>
                          <a:chExt cx="6370320" cy="6350"/>
                        </a:xfrm>
                      </wpg:grpSpPr>
                      <wps:wsp>
                        <wps:cNvPr id="30" name="Graphic 30"/>
                        <wps:cNvSpPr/>
                        <wps:spPr>
                          <a:xfrm>
                            <a:off x="0" y="0"/>
                            <a:ext cx="6370320" cy="6350"/>
                          </a:xfrm>
                          <a:custGeom>
                            <a:avLst/>
                            <a:gdLst/>
                            <a:ahLst/>
                            <a:cxnLst/>
                            <a:rect l="l" t="t" r="r" b="b"/>
                            <a:pathLst>
                              <a:path w="6370320" h="6350">
                                <a:moveTo>
                                  <a:pt x="6370320" y="0"/>
                                </a:moveTo>
                                <a:lnTo>
                                  <a:pt x="0" y="0"/>
                                </a:lnTo>
                                <a:lnTo>
                                  <a:pt x="0" y="6096"/>
                                </a:lnTo>
                                <a:lnTo>
                                  <a:pt x="6370320" y="6096"/>
                                </a:lnTo>
                                <a:lnTo>
                                  <a:pt x="63703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21FB735" id="Group 29" o:spid="_x0000_s1026" style="width:501.6pt;height:.5pt;mso-position-horizontal-relative:char;mso-position-vertical-relative:line" coordsize="63703,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">
                <v:shape id="Graphic 30" o:spid="_x0000_s1027" style="position:absolute;width:63703;height:63;visibility:visible;mso-wrap-style:square;v-text-anchor:top" coordsize="637032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" path="m6370320,l,,,6096r6370320,l6370320,xe" fillcolor="black" stroked="f">
                  <v:path arrowok="t"/>
                </v:shape>
                <w10:anchorlock/>
              </v:group>
            </w:pict>
          </mc:Fallback>
        </mc:AlternateContent>
      </w:r>
    </w:p>
    <w:p w14:paraId="1FE8F2D3" w14:textId="77777777" w:rsidR="005E597B" w:rsidRDefault="00000000">
      <w:pPr>
        <w:tabs>
          <w:tab w:val="left" w:pos="3755"/>
          <w:tab w:val="left" w:pos="10055"/>
        </w:tabs>
        <w:spacing w:before="11"/>
        <w:ind w:left="24"/>
        <w:rPr>
          <w:i/>
          <w:sz w:val="28"/>
        </w:rPr>
      </w:pPr>
      <w:r>
        <w:rPr>
          <w:i/>
          <w:sz w:val="28"/>
          <w:u w:val="single"/>
        </w:rPr>
        <w:tab/>
        <w:t>Adoption</w:t>
      </w:r>
      <w:r>
        <w:rPr>
          <w:i/>
          <w:spacing w:val="-7"/>
          <w:sz w:val="28"/>
          <w:u w:val="single"/>
        </w:rPr>
        <w:t xml:space="preserve"> </w:t>
      </w:r>
      <w:r>
        <w:rPr>
          <w:i/>
          <w:sz w:val="28"/>
          <w:u w:val="single"/>
        </w:rPr>
        <w:t>du</w:t>
      </w:r>
      <w:r>
        <w:rPr>
          <w:i/>
          <w:spacing w:val="-7"/>
          <w:sz w:val="28"/>
          <w:u w:val="single"/>
        </w:rPr>
        <w:t xml:space="preserve"> </w:t>
      </w:r>
      <w:r>
        <w:rPr>
          <w:i/>
          <w:spacing w:val="-2"/>
          <w:sz w:val="28"/>
          <w:u w:val="single"/>
        </w:rPr>
        <w:t>règlement</w:t>
      </w:r>
      <w:r>
        <w:rPr>
          <w:i/>
          <w:sz w:val="28"/>
          <w:u w:val="single"/>
        </w:rPr>
        <w:tab/>
      </w:r>
    </w:p>
    <w:p w14:paraId="46B83CBA" w14:textId="77777777" w:rsidR="005E597B" w:rsidRDefault="005E597B">
      <w:pPr>
        <w:rPr>
          <w:i/>
          <w:sz w:val="20"/>
        </w:rPr>
      </w:pPr>
    </w:p>
    <w:p w14:paraId="24FE8EA1" w14:textId="77777777" w:rsidR="005E597B" w:rsidRDefault="005E597B">
      <w:pPr>
        <w:rPr>
          <w:i/>
          <w:sz w:val="20"/>
        </w:rPr>
      </w:pPr>
    </w:p>
    <w:p w14:paraId="54B26EE9" w14:textId="77777777" w:rsidR="005E597B" w:rsidRDefault="005E597B">
      <w:pPr>
        <w:rPr>
          <w:i/>
          <w:sz w:val="20"/>
        </w:rPr>
      </w:pPr>
    </w:p>
    <w:p w14:paraId="5C55B1DE" w14:textId="77777777" w:rsidR="005E597B" w:rsidRDefault="005E597B">
      <w:pPr>
        <w:rPr>
          <w:i/>
          <w:sz w:val="20"/>
        </w:rPr>
      </w:pPr>
    </w:p>
    <w:p w14:paraId="5E956797" w14:textId="77777777" w:rsidR="005E597B" w:rsidRDefault="005E597B">
      <w:pPr>
        <w:rPr>
          <w:i/>
          <w:sz w:val="20"/>
        </w:rPr>
      </w:pPr>
    </w:p>
    <w:p w14:paraId="24B3F2CF" w14:textId="77777777" w:rsidR="005E597B" w:rsidRDefault="005E597B">
      <w:pPr>
        <w:rPr>
          <w:i/>
          <w:sz w:val="20"/>
        </w:rPr>
      </w:pPr>
    </w:p>
    <w:p w14:paraId="2676B8B5" w14:textId="77777777" w:rsidR="005E597B" w:rsidRDefault="005E597B">
      <w:pPr>
        <w:rPr>
          <w:i/>
          <w:sz w:val="20"/>
        </w:rPr>
      </w:pPr>
    </w:p>
    <w:p w14:paraId="3398B280" w14:textId="77777777" w:rsidR="005E597B" w:rsidRDefault="005E597B">
      <w:pPr>
        <w:rPr>
          <w:i/>
          <w:sz w:val="20"/>
        </w:rPr>
      </w:pPr>
    </w:p>
    <w:p w14:paraId="04049B91" w14:textId="77777777" w:rsidR="005E597B" w:rsidRDefault="005E597B">
      <w:pPr>
        <w:rPr>
          <w:i/>
          <w:sz w:val="20"/>
        </w:rPr>
      </w:pPr>
    </w:p>
    <w:p w14:paraId="3FD0AC98" w14:textId="77777777" w:rsidR="005E597B" w:rsidRDefault="005E597B">
      <w:pPr>
        <w:rPr>
          <w:i/>
          <w:sz w:val="20"/>
        </w:rPr>
      </w:pPr>
    </w:p>
    <w:p w14:paraId="437A0F6C" w14:textId="77777777" w:rsidR="005E597B" w:rsidRDefault="005E597B">
      <w:pPr>
        <w:rPr>
          <w:i/>
          <w:sz w:val="20"/>
        </w:rPr>
      </w:pPr>
    </w:p>
    <w:p w14:paraId="3CAE71A9" w14:textId="77777777" w:rsidR="005E597B" w:rsidRDefault="005E597B">
      <w:pPr>
        <w:spacing w:before="184" w:after="1"/>
        <w:rPr>
          <w:i/>
          <w:sz w:val="20"/>
        </w:rPr>
      </w:pPr>
    </w:p>
    <w:p w14:paraId="0B4B288E" w14:textId="77777777" w:rsidR="005E597B" w:rsidRDefault="00000000">
      <w:pPr>
        <w:tabs>
          <w:tab w:val="left" w:pos="5140"/>
        </w:tabs>
        <w:spacing w:line="20" w:lineRule="exact"/>
        <w:ind w:left="163"/>
        <w:rPr>
          <w:sz w:val="2"/>
        </w:rPr>
      </w:pPr>
      <w:r>
        <w:rPr>
          <w:noProof/>
          <w:sz w:val="2"/>
        </w:rPr>
        <mc:AlternateContent>
          <mc:Choice Requires="wpg">
            <w:drawing>
              <wp:inline distT="0" distB="0" distL="0" distR="0" wp14:anchorId="3E33E7FC" wp14:editId="68578875">
                <wp:extent cx="2794635" cy="5715"/>
                <wp:effectExtent l="9525" t="0" r="0" b="381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635" cy="5715"/>
                          <a:chOff x="0" y="0"/>
                          <a:chExt cx="2794635" cy="5715"/>
                        </a:xfrm>
                      </wpg:grpSpPr>
                      <wps:wsp>
                        <wps:cNvPr id="32" name="Graphic 32"/>
                        <wps:cNvSpPr/>
                        <wps:spPr>
                          <a:xfrm>
                            <a:off x="0" y="2845"/>
                            <a:ext cx="2794635" cy="1270"/>
                          </a:xfrm>
                          <a:custGeom>
                            <a:avLst/>
                            <a:gdLst/>
                            <a:ahLst/>
                            <a:cxnLst/>
                            <a:rect l="l" t="t" r="r" b="b"/>
                            <a:pathLst>
                              <a:path w="2794635">
                                <a:moveTo>
                                  <a:pt x="0" y="0"/>
                                </a:moveTo>
                                <a:lnTo>
                                  <a:pt x="2794007"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254819" id="Group 31" o:spid="_x0000_s1026" style="width:220.05pt;height:.45pt;mso-position-horizontal-relative:char;mso-position-vertical-relative:line" coordsize="27946,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">
                <v:shape id="Graphic 32" o:spid="_x0000_s1027" style="position:absolute;top:28;width:27946;height:13;visibility:visible;mso-wrap-style:square;v-text-anchor:top" coordsize="27946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" path="m,l2794007,e" filled="f" strokeweight=".15808mm">
                  <v:path arrowok="t"/>
                </v:shape>
                <w10:anchorlock/>
              </v:group>
            </w:pict>
          </mc:Fallback>
        </mc:AlternateContent>
      </w:r>
      <w:r>
        <w:rPr>
          <w:sz w:val="2"/>
        </w:rPr>
        <w:tab/>
      </w:r>
      <w:r>
        <w:rPr>
          <w:noProof/>
          <w:sz w:val="2"/>
        </w:rPr>
        <mc:AlternateContent>
          <mc:Choice Requires="wpg">
            <w:drawing>
              <wp:inline distT="0" distB="0" distL="0" distR="0" wp14:anchorId="011AEF83" wp14:editId="01632380">
                <wp:extent cx="2934335" cy="5715"/>
                <wp:effectExtent l="9525" t="0" r="0" b="381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34335" cy="5715"/>
                          <a:chOff x="0" y="0"/>
                          <a:chExt cx="2934335" cy="5715"/>
                        </a:xfrm>
                      </wpg:grpSpPr>
                      <wps:wsp>
                        <wps:cNvPr id="34" name="Graphic 34"/>
                        <wps:cNvSpPr/>
                        <wps:spPr>
                          <a:xfrm>
                            <a:off x="0" y="2845"/>
                            <a:ext cx="2934335" cy="1270"/>
                          </a:xfrm>
                          <a:custGeom>
                            <a:avLst/>
                            <a:gdLst/>
                            <a:ahLst/>
                            <a:cxnLst/>
                            <a:rect l="l" t="t" r="r" b="b"/>
                            <a:pathLst>
                              <a:path w="2934335">
                                <a:moveTo>
                                  <a:pt x="0" y="0"/>
                                </a:moveTo>
                                <a:lnTo>
                                  <a:pt x="2933768"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6E0E15" id="Group 33" o:spid="_x0000_s1026" style="width:231.05pt;height:.45pt;mso-position-horizontal-relative:char;mso-position-vertical-relative:line" coordsize="29343,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">
                <v:shape id="Graphic 34" o:spid="_x0000_s1027" style="position:absolute;top:28;width:29343;height:13;visibility:visible;mso-wrap-style:square;v-text-anchor:top" coordsize="2934335,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" path="m,l2933768,e" filled="f" strokeweight=".15808mm">
                  <v:path arrowok="t"/>
                </v:shape>
                <w10:anchorlock/>
              </v:group>
            </w:pict>
          </mc:Fallback>
        </mc:AlternateContent>
      </w:r>
    </w:p>
    <w:p w14:paraId="5D5F7FFD" w14:textId="77777777" w:rsidR="005E597B" w:rsidRDefault="005E597B">
      <w:pPr>
        <w:spacing w:line="20" w:lineRule="exact"/>
        <w:rPr>
          <w:sz w:val="2"/>
        </w:rPr>
        <w:sectPr w:rsidR="005E597B">
          <w:footerReference w:type="default" r:id="rId11"/>
          <w:pgSz w:w="12240" w:h="20160"/>
          <w:pgMar w:top="2340" w:right="720" w:bottom="280" w:left="1080" w:header="0" w:footer="0" w:gutter="0"/>
          <w:cols w:space="720"/>
        </w:sectPr>
      </w:pPr>
    </w:p>
    <w:p w14:paraId="33BDF3CA" w14:textId="77777777" w:rsidR="005E597B" w:rsidRDefault="00000000">
      <w:pPr>
        <w:pStyle w:val="Corpsdetexte"/>
        <w:spacing w:line="237" w:lineRule="auto"/>
        <w:ind w:left="163" w:right="38"/>
        <w:rPr>
          <w:rFonts w:ascii="Times New Roman"/>
        </w:rPr>
      </w:pPr>
      <w:r>
        <w:rPr>
          <w:rFonts w:ascii="Times New Roman"/>
          <w:spacing w:val="-2"/>
        </w:rPr>
        <w:t>Jean-Marie</w:t>
      </w:r>
      <w:r>
        <w:rPr>
          <w:rFonts w:ascii="Times New Roman"/>
          <w:spacing w:val="-10"/>
        </w:rPr>
        <w:t xml:space="preserve"> </w:t>
      </w:r>
      <w:r>
        <w:rPr>
          <w:rFonts w:ascii="Times New Roman"/>
          <w:spacing w:val="-2"/>
        </w:rPr>
        <w:t>Mercier, Maire</w:t>
      </w:r>
    </w:p>
    <w:p w14:paraId="193E4EEC" w14:textId="77777777" w:rsidR="005E597B" w:rsidRDefault="00000000">
      <w:pPr>
        <w:pStyle w:val="Corpsdetexte"/>
        <w:spacing w:line="237" w:lineRule="exact"/>
        <w:ind w:left="163"/>
        <w:rPr>
          <w:rFonts w:ascii="Times New Roman"/>
        </w:rPr>
      </w:pPr>
      <w:r>
        <w:br w:type="column"/>
      </w:r>
      <w:r>
        <w:rPr>
          <w:rFonts w:ascii="Times New Roman"/>
        </w:rPr>
        <w:t>Nancy</w:t>
      </w:r>
      <w:r>
        <w:rPr>
          <w:rFonts w:ascii="Times New Roman"/>
          <w:spacing w:val="-5"/>
        </w:rPr>
        <w:t xml:space="preserve"> </w:t>
      </w:r>
      <w:r>
        <w:rPr>
          <w:rFonts w:ascii="Times New Roman"/>
          <w:spacing w:val="-2"/>
        </w:rPr>
        <w:t>Corriveau,</w:t>
      </w:r>
    </w:p>
    <w:p w14:paraId="0666729A" w14:textId="77777777" w:rsidR="005E597B" w:rsidRDefault="00000000">
      <w:pPr>
        <w:pStyle w:val="Corpsdetexte"/>
        <w:spacing w:line="251" w:lineRule="exact"/>
        <w:ind w:left="163"/>
        <w:rPr>
          <w:rFonts w:ascii="Times New Roman" w:hAnsi="Times New Roman"/>
        </w:rPr>
      </w:pPr>
      <w:r>
        <w:rPr>
          <w:rFonts w:ascii="Times New Roman" w:hAnsi="Times New Roman"/>
        </w:rPr>
        <w:t>Directrice</w:t>
      </w:r>
      <w:r>
        <w:rPr>
          <w:rFonts w:ascii="Times New Roman" w:hAnsi="Times New Roman"/>
          <w:spacing w:val="-12"/>
        </w:rPr>
        <w:t xml:space="preserve"> </w:t>
      </w:r>
      <w:r>
        <w:rPr>
          <w:rFonts w:ascii="Times New Roman" w:hAnsi="Times New Roman"/>
        </w:rPr>
        <w:t>générale</w:t>
      </w:r>
      <w:r>
        <w:rPr>
          <w:rFonts w:ascii="Times New Roman" w:hAnsi="Times New Roman"/>
          <w:spacing w:val="-11"/>
        </w:rPr>
        <w:t xml:space="preserve"> </w:t>
      </w:r>
      <w:r>
        <w:rPr>
          <w:rFonts w:ascii="Times New Roman" w:hAnsi="Times New Roman"/>
        </w:rPr>
        <w:t>&amp;</w:t>
      </w:r>
      <w:r>
        <w:rPr>
          <w:rFonts w:ascii="Times New Roman" w:hAnsi="Times New Roman"/>
          <w:spacing w:val="-11"/>
        </w:rPr>
        <w:t xml:space="preserve"> </w:t>
      </w:r>
      <w:r>
        <w:rPr>
          <w:rFonts w:ascii="Times New Roman" w:hAnsi="Times New Roman"/>
        </w:rPr>
        <w:t>greffière-</w:t>
      </w:r>
      <w:r>
        <w:rPr>
          <w:rFonts w:ascii="Times New Roman" w:hAnsi="Times New Roman"/>
          <w:spacing w:val="-2"/>
        </w:rPr>
        <w:t>trésorière</w:t>
      </w:r>
    </w:p>
    <w:p w14:paraId="234740A2" w14:textId="77777777" w:rsidR="005E597B" w:rsidRDefault="005E597B">
      <w:pPr>
        <w:pStyle w:val="Corpsdetexte"/>
        <w:spacing w:line="251" w:lineRule="exact"/>
        <w:rPr>
          <w:rFonts w:ascii="Times New Roman" w:hAnsi="Times New Roman"/>
        </w:rPr>
        <w:sectPr w:rsidR="005E597B">
          <w:type w:val="continuous"/>
          <w:pgSz w:w="12240" w:h="20160"/>
          <w:pgMar w:top="1780" w:right="720" w:bottom="1680" w:left="1080" w:header="0" w:footer="0" w:gutter="0"/>
          <w:cols w:num="2" w:space="720" w:equalWidth="0">
            <w:col w:w="1991" w:space="2987"/>
            <w:col w:w="5462"/>
          </w:cols>
        </w:sectPr>
      </w:pPr>
    </w:p>
    <w:p w14:paraId="7F8753A6" w14:textId="77777777" w:rsidR="005E597B" w:rsidRDefault="00000000">
      <w:r>
        <w:rPr>
          <w:noProof/>
        </w:rPr>
        <w:drawing>
          <wp:anchor distT="0" distB="0" distL="0" distR="0" simplePos="0" relativeHeight="15739392" behindDoc="0" locked="0" layoutInCell="1" allowOverlap="1" wp14:anchorId="53558DBD" wp14:editId="142B5F65">
            <wp:simplePos x="0" y="0"/>
            <wp:positionH relativeFrom="page">
              <wp:posOffset>727524</wp:posOffset>
            </wp:positionH>
            <wp:positionV relativeFrom="page">
              <wp:posOffset>10990300</wp:posOffset>
            </wp:positionV>
            <wp:extent cx="1554932" cy="616614"/>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7" cstate="print"/>
                    <a:stretch>
                      <a:fillRect/>
                    </a:stretch>
                  </pic:blipFill>
                  <pic:spPr>
                    <a:xfrm>
                      <a:off x="0" y="0"/>
                      <a:ext cx="1554932" cy="616614"/>
                    </a:xfrm>
                    <a:prstGeom prst="rect">
                      <a:avLst/>
                    </a:prstGeom>
                  </pic:spPr>
                </pic:pic>
              </a:graphicData>
            </a:graphic>
          </wp:anchor>
        </w:drawing>
      </w:r>
    </w:p>
    <w:p w14:paraId="05A10E7B" w14:textId="77777777" w:rsidR="005E597B" w:rsidRDefault="005E597B">
      <w:pPr>
        <w:spacing w:before="241"/>
      </w:pPr>
    </w:p>
    <w:p w14:paraId="0EB52BE0" w14:textId="77777777" w:rsidR="005E597B" w:rsidRDefault="00000000">
      <w:pPr>
        <w:ind w:left="52"/>
        <w:rPr>
          <w:i/>
        </w:rPr>
      </w:pPr>
      <w:r>
        <w:rPr>
          <w:i/>
        </w:rPr>
        <w:t>Saint-Cyprien-de-Napierville,</w:t>
      </w:r>
      <w:r>
        <w:rPr>
          <w:i/>
          <w:spacing w:val="-16"/>
        </w:rPr>
        <w:t xml:space="preserve"> </w:t>
      </w:r>
      <w:r>
        <w:rPr>
          <w:i/>
        </w:rPr>
        <w:t>ce</w:t>
      </w:r>
      <w:r>
        <w:rPr>
          <w:i/>
          <w:spacing w:val="-13"/>
        </w:rPr>
        <w:t xml:space="preserve"> </w:t>
      </w:r>
      <w:r>
        <w:rPr>
          <w:i/>
        </w:rPr>
        <w:t>11</w:t>
      </w:r>
      <w:r>
        <w:rPr>
          <w:i/>
          <w:spacing w:val="-13"/>
        </w:rPr>
        <w:t xml:space="preserve"> </w:t>
      </w:r>
      <w:r>
        <w:rPr>
          <w:i/>
        </w:rPr>
        <w:t>mars</w:t>
      </w:r>
      <w:r>
        <w:rPr>
          <w:i/>
          <w:spacing w:val="-13"/>
        </w:rPr>
        <w:t xml:space="preserve"> </w:t>
      </w:r>
      <w:r>
        <w:rPr>
          <w:i/>
          <w:spacing w:val="-2"/>
        </w:rPr>
        <w:t>2025.</w:t>
      </w:r>
    </w:p>
    <w:sectPr w:rsidR="005E597B">
      <w:type w:val="continuous"/>
      <w:pgSz w:w="12240" w:h="20160"/>
      <w:pgMar w:top="1780" w:right="720" w:bottom="168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07FED" w14:textId="77777777" w:rsidR="00DA640D" w:rsidRDefault="00DA640D">
      <w:r>
        <w:separator/>
      </w:r>
    </w:p>
  </w:endnote>
  <w:endnote w:type="continuationSeparator" w:id="0">
    <w:p w14:paraId="20B0D294" w14:textId="77777777" w:rsidR="00DA640D" w:rsidRDefault="00DA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D8988" w14:textId="77777777" w:rsidR="005E597B" w:rsidRDefault="00000000">
    <w:pPr>
      <w:pStyle w:val="Corpsdetexte"/>
      <w:spacing w:line="14" w:lineRule="auto"/>
      <w:rPr>
        <w:sz w:val="20"/>
      </w:rPr>
    </w:pPr>
    <w:r>
      <w:rPr>
        <w:noProof/>
        <w:sz w:val="20"/>
      </w:rPr>
      <mc:AlternateContent>
        <mc:Choice Requires="wps">
          <w:drawing>
            <wp:anchor distT="0" distB="0" distL="0" distR="0" simplePos="0" relativeHeight="487345664" behindDoc="1" locked="0" layoutInCell="1" allowOverlap="1" wp14:anchorId="02044BD1" wp14:editId="79DD4586">
              <wp:simplePos x="0" y="0"/>
              <wp:positionH relativeFrom="page">
                <wp:posOffset>743204</wp:posOffset>
              </wp:positionH>
              <wp:positionV relativeFrom="page">
                <wp:posOffset>11717751</wp:posOffset>
              </wp:positionV>
              <wp:extent cx="83756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7565" cy="167640"/>
                      </a:xfrm>
                      <a:prstGeom prst="rect">
                        <a:avLst/>
                      </a:prstGeom>
                    </wps:spPr>
                    <wps:txbx>
                      <w:txbxContent>
                        <w:p w14:paraId="145DFCD5" w14:textId="77777777" w:rsidR="005E597B" w:rsidRDefault="00000000">
                          <w:pPr>
                            <w:spacing w:before="13"/>
                            <w:ind w:left="20"/>
                            <w:rPr>
                              <w:sz w:val="20"/>
                            </w:rPr>
                          </w:pPr>
                          <w:r>
                            <w:rPr>
                              <w:sz w:val="20"/>
                            </w:rPr>
                            <w:t>COD</w:t>
                          </w:r>
                          <w:r>
                            <w:rPr>
                              <w:spacing w:val="-13"/>
                              <w:sz w:val="20"/>
                            </w:rPr>
                            <w:t xml:space="preserve"> </w:t>
                          </w:r>
                          <w:r>
                            <w:rPr>
                              <w:sz w:val="20"/>
                            </w:rPr>
                            <w:t>ADM</w:t>
                          </w:r>
                          <w:r>
                            <w:rPr>
                              <w:spacing w:val="-10"/>
                              <w:sz w:val="20"/>
                            </w:rPr>
                            <w:t xml:space="preserve"> </w:t>
                          </w:r>
                          <w:r>
                            <w:rPr>
                              <w:spacing w:val="-5"/>
                              <w:sz w:val="20"/>
                            </w:rPr>
                            <w:t>582</w:t>
                          </w:r>
                        </w:p>
                      </w:txbxContent>
                    </wps:txbx>
                    <wps:bodyPr wrap="square" lIns="0" tIns="0" rIns="0" bIns="0" rtlCol="0">
                      <a:noAutofit/>
                    </wps:bodyPr>
                  </wps:wsp>
                </a:graphicData>
              </a:graphic>
            </wp:anchor>
          </w:drawing>
        </mc:Choice>
        <mc:Fallback>
          <w:pict>
            <v:shapetype w14:anchorId="02044BD1" id="_x0000_t202" coordsize="21600,21600" o:spt="202" path="m,l,21600r21600,l21600,xe">
              <v:stroke joinstyle="miter"/>
              <v:path gradientshapeok="t" o:connecttype="rect"/>
            </v:shapetype>
            <v:shape id="Textbox 1" o:spid="_x0000_s1038" type="#_x0000_t202" style="position:absolute;margin-left:58.5pt;margin-top:922.65pt;width:65.95pt;height:13.2pt;z-index:-1597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" filled="f" stroked="f">
              <v:textbox inset="0,0,0,0">
                <w:txbxContent>
                  <w:p w14:paraId="145DFCD5" w14:textId="77777777" w:rsidR="005E597B" w:rsidRDefault="00000000">
                    <w:pPr>
                      <w:spacing w:before="13"/>
                      <w:ind w:left="20"/>
                      <w:rPr>
                        <w:sz w:val="20"/>
                      </w:rPr>
                    </w:pPr>
                    <w:r>
                      <w:rPr>
                        <w:sz w:val="20"/>
                      </w:rPr>
                      <w:t>COD</w:t>
                    </w:r>
                    <w:r>
                      <w:rPr>
                        <w:spacing w:val="-13"/>
                        <w:sz w:val="20"/>
                      </w:rPr>
                      <w:t xml:space="preserve"> </w:t>
                    </w:r>
                    <w:r>
                      <w:rPr>
                        <w:sz w:val="20"/>
                      </w:rPr>
                      <w:t>ADM</w:t>
                    </w:r>
                    <w:r>
                      <w:rPr>
                        <w:spacing w:val="-10"/>
                        <w:sz w:val="20"/>
                      </w:rPr>
                      <w:t xml:space="preserve"> </w:t>
                    </w:r>
                    <w:r>
                      <w:rPr>
                        <w:spacing w:val="-5"/>
                        <w:sz w:val="20"/>
                      </w:rPr>
                      <w:t>582</w:t>
                    </w:r>
                  </w:p>
                </w:txbxContent>
              </v:textbox>
              <w10:wrap anchorx="page" anchory="page"/>
            </v:shape>
          </w:pict>
        </mc:Fallback>
      </mc:AlternateContent>
    </w:r>
    <w:r>
      <w:rPr>
        <w:noProof/>
        <w:sz w:val="20"/>
      </w:rPr>
      <mc:AlternateContent>
        <mc:Choice Requires="wps">
          <w:drawing>
            <wp:anchor distT="0" distB="0" distL="0" distR="0" simplePos="0" relativeHeight="487346176" behindDoc="1" locked="0" layoutInCell="1" allowOverlap="1" wp14:anchorId="38C11327" wp14:editId="6208981B">
              <wp:simplePos x="0" y="0"/>
              <wp:positionH relativeFrom="page">
                <wp:posOffset>6661167</wp:posOffset>
              </wp:positionH>
              <wp:positionV relativeFrom="page">
                <wp:posOffset>11717751</wp:posOffset>
              </wp:positionV>
              <wp:extent cx="40640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00" cy="167640"/>
                      </a:xfrm>
                      <a:prstGeom prst="rect">
                        <a:avLst/>
                      </a:prstGeom>
                    </wps:spPr>
                    <wps:txbx>
                      <w:txbxContent>
                        <w:p w14:paraId="0003F5D8" w14:textId="77777777" w:rsidR="005E597B" w:rsidRDefault="00000000">
                          <w:pPr>
                            <w:spacing w:before="13"/>
                            <w:ind w:left="20"/>
                            <w:rPr>
                              <w:sz w:val="20"/>
                            </w:rPr>
                          </w:pPr>
                          <w:r>
                            <w:rPr>
                              <w:sz w:val="20"/>
                            </w:rPr>
                            <w:t>Page</w:t>
                          </w:r>
                          <w:r>
                            <w:rPr>
                              <w:spacing w:val="-4"/>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w14:anchorId="38C11327" id="Textbox 2" o:spid="_x0000_s1039" type="#_x0000_t202" style="position:absolute;margin-left:524.5pt;margin-top:922.65pt;width:32pt;height:13.2pt;z-index:-1597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" filled="f" stroked="f">
              <v:textbox inset="0,0,0,0">
                <w:txbxContent>
                  <w:p w14:paraId="0003F5D8" w14:textId="77777777" w:rsidR="005E597B" w:rsidRDefault="00000000">
                    <w:pPr>
                      <w:spacing w:before="13"/>
                      <w:ind w:left="20"/>
                      <w:rPr>
                        <w:sz w:val="20"/>
                      </w:rPr>
                    </w:pPr>
                    <w:r>
                      <w:rPr>
                        <w:sz w:val="20"/>
                      </w:rPr>
                      <w:t>Page</w:t>
                    </w:r>
                    <w:r>
                      <w:rPr>
                        <w:spacing w:val="-4"/>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B66C6" w14:textId="77777777" w:rsidR="005E597B" w:rsidRDefault="005E597B">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3C78D" w14:textId="77777777" w:rsidR="00DA640D" w:rsidRDefault="00DA640D">
      <w:r>
        <w:separator/>
      </w:r>
    </w:p>
  </w:footnote>
  <w:footnote w:type="continuationSeparator" w:id="0">
    <w:p w14:paraId="24258A79" w14:textId="77777777" w:rsidR="00DA640D" w:rsidRDefault="00DA6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7396E"/>
    <w:multiLevelType w:val="hybridMultilevel"/>
    <w:tmpl w:val="D7D6D6E4"/>
    <w:lvl w:ilvl="0" w:tplc="8DFA1A24">
      <w:start w:val="1"/>
      <w:numFmt w:val="lowerLetter"/>
      <w:lvlText w:val="%1)"/>
      <w:lvlJc w:val="left"/>
      <w:pPr>
        <w:ind w:left="697" w:hanging="268"/>
        <w:jc w:val="left"/>
      </w:pPr>
      <w:rPr>
        <w:rFonts w:hint="default"/>
        <w:spacing w:val="-1"/>
        <w:w w:val="100"/>
        <w:lang w:val="fr-FR" w:eastAsia="en-US" w:bidi="ar-SA"/>
      </w:rPr>
    </w:lvl>
    <w:lvl w:ilvl="1" w:tplc="18000666">
      <w:numFmt w:val="bullet"/>
      <w:lvlText w:val="•"/>
      <w:lvlJc w:val="left"/>
      <w:pPr>
        <w:ind w:left="1634" w:hanging="268"/>
      </w:pPr>
      <w:rPr>
        <w:rFonts w:hint="default"/>
        <w:lang w:val="fr-FR" w:eastAsia="en-US" w:bidi="ar-SA"/>
      </w:rPr>
    </w:lvl>
    <w:lvl w:ilvl="2" w:tplc="E1E843D4">
      <w:numFmt w:val="bullet"/>
      <w:lvlText w:val="•"/>
      <w:lvlJc w:val="left"/>
      <w:pPr>
        <w:ind w:left="2569" w:hanging="268"/>
      </w:pPr>
      <w:rPr>
        <w:rFonts w:hint="default"/>
        <w:lang w:val="fr-FR" w:eastAsia="en-US" w:bidi="ar-SA"/>
      </w:rPr>
    </w:lvl>
    <w:lvl w:ilvl="3" w:tplc="716CAE38">
      <w:numFmt w:val="bullet"/>
      <w:lvlText w:val="•"/>
      <w:lvlJc w:val="left"/>
      <w:pPr>
        <w:ind w:left="3503" w:hanging="268"/>
      </w:pPr>
      <w:rPr>
        <w:rFonts w:hint="default"/>
        <w:lang w:val="fr-FR" w:eastAsia="en-US" w:bidi="ar-SA"/>
      </w:rPr>
    </w:lvl>
    <w:lvl w:ilvl="4" w:tplc="3FDEBBE4">
      <w:numFmt w:val="bullet"/>
      <w:lvlText w:val="•"/>
      <w:lvlJc w:val="left"/>
      <w:pPr>
        <w:ind w:left="4438" w:hanging="268"/>
      </w:pPr>
      <w:rPr>
        <w:rFonts w:hint="default"/>
        <w:lang w:val="fr-FR" w:eastAsia="en-US" w:bidi="ar-SA"/>
      </w:rPr>
    </w:lvl>
    <w:lvl w:ilvl="5" w:tplc="B77A7924">
      <w:numFmt w:val="bullet"/>
      <w:lvlText w:val="•"/>
      <w:lvlJc w:val="left"/>
      <w:pPr>
        <w:ind w:left="5373" w:hanging="268"/>
      </w:pPr>
      <w:rPr>
        <w:rFonts w:hint="default"/>
        <w:lang w:val="fr-FR" w:eastAsia="en-US" w:bidi="ar-SA"/>
      </w:rPr>
    </w:lvl>
    <w:lvl w:ilvl="6" w:tplc="E83A9D50">
      <w:numFmt w:val="bullet"/>
      <w:lvlText w:val="•"/>
      <w:lvlJc w:val="left"/>
      <w:pPr>
        <w:ind w:left="6307" w:hanging="268"/>
      </w:pPr>
      <w:rPr>
        <w:rFonts w:hint="default"/>
        <w:lang w:val="fr-FR" w:eastAsia="en-US" w:bidi="ar-SA"/>
      </w:rPr>
    </w:lvl>
    <w:lvl w:ilvl="7" w:tplc="6F68457A">
      <w:numFmt w:val="bullet"/>
      <w:lvlText w:val="•"/>
      <w:lvlJc w:val="left"/>
      <w:pPr>
        <w:ind w:left="7242" w:hanging="268"/>
      </w:pPr>
      <w:rPr>
        <w:rFonts w:hint="default"/>
        <w:lang w:val="fr-FR" w:eastAsia="en-US" w:bidi="ar-SA"/>
      </w:rPr>
    </w:lvl>
    <w:lvl w:ilvl="8" w:tplc="EAD0B188">
      <w:numFmt w:val="bullet"/>
      <w:lvlText w:val="•"/>
      <w:lvlJc w:val="left"/>
      <w:pPr>
        <w:ind w:left="8176" w:hanging="268"/>
      </w:pPr>
      <w:rPr>
        <w:rFonts w:hint="default"/>
        <w:lang w:val="fr-FR" w:eastAsia="en-US" w:bidi="ar-SA"/>
      </w:rPr>
    </w:lvl>
  </w:abstractNum>
  <w:num w:numId="1" w16cid:durableId="17658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97B"/>
    <w:rsid w:val="001A73EB"/>
    <w:rsid w:val="00262D99"/>
    <w:rsid w:val="005E597B"/>
    <w:rsid w:val="00707549"/>
    <w:rsid w:val="00DA64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510337FF"/>
  <w15:docId w15:val="{4A12A478-E229-4442-8D02-329C4AF2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52"/>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Arial MT" w:eastAsia="Arial MT" w:hAnsi="Arial MT" w:cs="Arial MT"/>
    </w:rPr>
  </w:style>
  <w:style w:type="paragraph" w:styleId="Titre">
    <w:name w:val="Title"/>
    <w:basedOn w:val="Normal"/>
    <w:uiPriority w:val="10"/>
    <w:qFormat/>
    <w:pPr>
      <w:ind w:right="655"/>
      <w:jc w:val="right"/>
    </w:pPr>
    <w:rPr>
      <w:sz w:val="32"/>
      <w:szCs w:val="3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666</Words>
  <Characters>3664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Mary-Ève Trudeau</cp:lastModifiedBy>
  <cp:revision>2</cp:revision>
  <dcterms:created xsi:type="dcterms:W3CDTF">2025-04-28T17:40:00Z</dcterms:created>
  <dcterms:modified xsi:type="dcterms:W3CDTF">2025-04-28T17:40:00Z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LastSaved">
    <vt:filetime>2025-04-28T00:00:00Z</vt:filetime>
  </property>
  <property fmtid="{D5CDD505-2E9C-101B-9397-08002B2CF9AE}" pid="4" name="Producer">
    <vt:lpwstr>macOS Version 14.4.1 (build 23E224) Quartz PDFContext</vt:lpwstr>
  </property>
</Properties>
</file>